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A8" w:rsidRPr="007A43ED" w:rsidRDefault="002907A8" w:rsidP="00A41212">
      <w:pPr>
        <w:spacing w:line="480" w:lineRule="auto"/>
        <w:jc w:val="center"/>
        <w:rPr>
          <w:rFonts w:ascii="Franklin Gothic Heavy" w:hAnsi="Franklin Gothic Heavy"/>
          <w:sz w:val="36"/>
          <w:szCs w:val="36"/>
        </w:rPr>
      </w:pPr>
      <w:r w:rsidRPr="007A43ED">
        <w:rPr>
          <w:rFonts w:ascii="Franklin Gothic Heavy" w:hAnsi="Franklin Gothic Heavy"/>
          <w:sz w:val="36"/>
          <w:szCs w:val="36"/>
        </w:rPr>
        <w:t xml:space="preserve">A Qualitative Study in the Development of Self-Advocacy and Independence </w:t>
      </w:r>
      <w:proofErr w:type="gramStart"/>
      <w:r w:rsidRPr="007A43ED">
        <w:rPr>
          <w:rFonts w:ascii="Franklin Gothic Heavy" w:hAnsi="Franklin Gothic Heavy"/>
          <w:sz w:val="36"/>
          <w:szCs w:val="36"/>
        </w:rPr>
        <w:t>Through</w:t>
      </w:r>
      <w:proofErr w:type="gramEnd"/>
      <w:r w:rsidRPr="007A43ED">
        <w:rPr>
          <w:rFonts w:ascii="Franklin Gothic Heavy" w:hAnsi="Franklin Gothic Heavy"/>
          <w:sz w:val="36"/>
          <w:szCs w:val="36"/>
        </w:rPr>
        <w:t xml:space="preserve"> Symbolic Interaction: A Focus on Wheelchair Basketball Athletes</w:t>
      </w:r>
    </w:p>
    <w:p w:rsidR="00A41212" w:rsidRDefault="00A41212" w:rsidP="00A41212">
      <w:pPr>
        <w:spacing w:line="480" w:lineRule="auto"/>
        <w:jc w:val="center"/>
        <w:rPr>
          <w:rFonts w:ascii="Georgia" w:hAnsi="Georgia"/>
          <w:sz w:val="36"/>
          <w:szCs w:val="36"/>
        </w:rPr>
      </w:pPr>
      <w:r>
        <w:rPr>
          <w:rFonts w:ascii="Georgia" w:hAnsi="Georgia"/>
          <w:sz w:val="36"/>
          <w:szCs w:val="36"/>
        </w:rPr>
        <w:t>Brenda Kotewa, M.Ed., LPC, NCC</w:t>
      </w:r>
    </w:p>
    <w:p w:rsidR="00A41212" w:rsidRDefault="00A41212" w:rsidP="00A41212">
      <w:pPr>
        <w:spacing w:line="480" w:lineRule="auto"/>
        <w:jc w:val="center"/>
        <w:rPr>
          <w:rFonts w:ascii="Georgia" w:hAnsi="Georgia"/>
          <w:sz w:val="36"/>
          <w:szCs w:val="36"/>
        </w:rPr>
      </w:pPr>
      <w:r>
        <w:rPr>
          <w:rFonts w:ascii="Georgia" w:hAnsi="Georgia"/>
          <w:sz w:val="36"/>
          <w:szCs w:val="36"/>
        </w:rPr>
        <w:t>Doctoral Candidate</w:t>
      </w:r>
      <w:r w:rsidR="007A43ED" w:rsidRPr="007A43ED">
        <w:rPr>
          <w:rFonts w:ascii="Georgia" w:hAnsi="Georgia"/>
          <w:sz w:val="36"/>
          <w:szCs w:val="36"/>
        </w:rPr>
        <w:t xml:space="preserve"> </w:t>
      </w:r>
    </w:p>
    <w:p w:rsidR="007A43ED" w:rsidRPr="007A43ED" w:rsidRDefault="007A43ED" w:rsidP="00A41212">
      <w:pPr>
        <w:spacing w:line="480" w:lineRule="auto"/>
        <w:jc w:val="center"/>
        <w:rPr>
          <w:rFonts w:ascii="Georgia" w:hAnsi="Georgia"/>
          <w:sz w:val="36"/>
          <w:szCs w:val="36"/>
        </w:rPr>
      </w:pPr>
      <w:r w:rsidRPr="007A43ED">
        <w:rPr>
          <w:rFonts w:ascii="Georgia" w:hAnsi="Georgia"/>
          <w:sz w:val="36"/>
          <w:szCs w:val="36"/>
        </w:rPr>
        <w:t>University of Idaho</w:t>
      </w:r>
    </w:p>
    <w:p w:rsidR="00A41212" w:rsidRDefault="00A41212" w:rsidP="007A43ED">
      <w:pPr>
        <w:spacing w:line="480" w:lineRule="auto"/>
        <w:rPr>
          <w:rFonts w:ascii="Franklin Gothic Heavy" w:hAnsi="Franklin Gothic Heavy"/>
          <w:sz w:val="36"/>
          <w:szCs w:val="36"/>
        </w:rPr>
      </w:pPr>
    </w:p>
    <w:p w:rsidR="00A41212" w:rsidRDefault="00A41212">
      <w:pPr>
        <w:rPr>
          <w:rFonts w:ascii="Franklin Gothic Heavy" w:hAnsi="Franklin Gothic Heavy"/>
          <w:sz w:val="36"/>
          <w:szCs w:val="36"/>
        </w:rPr>
      </w:pPr>
      <w:r>
        <w:rPr>
          <w:rFonts w:ascii="Franklin Gothic Heavy" w:hAnsi="Franklin Gothic Heavy"/>
          <w:sz w:val="36"/>
          <w:szCs w:val="36"/>
        </w:rPr>
        <w:br w:type="page"/>
      </w:r>
    </w:p>
    <w:p w:rsidR="00A41212"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w:t>
      </w:r>
      <w:r w:rsidR="00A41212">
        <w:rPr>
          <w:rFonts w:ascii="Franklin Gothic Heavy" w:hAnsi="Franklin Gothic Heavy"/>
          <w:sz w:val="36"/>
          <w:szCs w:val="36"/>
        </w:rPr>
        <w:t xml:space="preserve">Poster </w:t>
      </w:r>
      <w:r w:rsidRPr="007A43ED">
        <w:rPr>
          <w:rFonts w:ascii="Franklin Gothic Heavy" w:hAnsi="Franklin Gothic Heavy"/>
          <w:sz w:val="36"/>
          <w:szCs w:val="36"/>
        </w:rPr>
        <w:t>Background</w:t>
      </w:r>
      <w:r w:rsidR="00A41212">
        <w:rPr>
          <w:rFonts w:ascii="Franklin Gothic Heavy" w:hAnsi="Franklin Gothic Heavy"/>
          <w:sz w:val="36"/>
          <w:szCs w:val="36"/>
        </w:rPr>
        <w:t>]</w:t>
      </w:r>
    </w:p>
    <w:p w:rsidR="0019545D" w:rsidRDefault="00A41212" w:rsidP="00A41212">
      <w:pPr>
        <w:pStyle w:val="ListParagraph"/>
        <w:numPr>
          <w:ilvl w:val="0"/>
          <w:numId w:val="6"/>
        </w:numPr>
        <w:spacing w:line="480" w:lineRule="auto"/>
        <w:rPr>
          <w:rFonts w:ascii="Georgia" w:hAnsi="Georgia"/>
          <w:sz w:val="36"/>
          <w:szCs w:val="36"/>
        </w:rPr>
      </w:pPr>
      <w:r w:rsidRPr="00A41212">
        <w:rPr>
          <w:rFonts w:ascii="Georgia" w:hAnsi="Georgia"/>
          <w:sz w:val="36"/>
          <w:szCs w:val="36"/>
        </w:rPr>
        <w:t>B</w:t>
      </w:r>
      <w:r w:rsidR="0019545D" w:rsidRPr="00A41212">
        <w:rPr>
          <w:rFonts w:ascii="Georgia" w:hAnsi="Georgia"/>
          <w:sz w:val="36"/>
          <w:szCs w:val="36"/>
        </w:rPr>
        <w:t>asketball graphics in the to</w:t>
      </w:r>
      <w:r w:rsidRPr="00A41212">
        <w:rPr>
          <w:rFonts w:ascii="Georgia" w:hAnsi="Georgia"/>
          <w:sz w:val="36"/>
          <w:szCs w:val="36"/>
        </w:rPr>
        <w:t>p left and bottom right corners</w:t>
      </w:r>
      <w:r>
        <w:rPr>
          <w:rFonts w:ascii="Georgia" w:hAnsi="Georgia"/>
          <w:sz w:val="36"/>
          <w:szCs w:val="36"/>
        </w:rPr>
        <w:t>.</w:t>
      </w:r>
    </w:p>
    <w:p w:rsidR="00A41212" w:rsidRDefault="00A41212" w:rsidP="00A41212">
      <w:pPr>
        <w:pStyle w:val="ListParagraph"/>
        <w:numPr>
          <w:ilvl w:val="0"/>
          <w:numId w:val="6"/>
        </w:numPr>
        <w:spacing w:line="480" w:lineRule="auto"/>
        <w:rPr>
          <w:rFonts w:ascii="Georgia" w:hAnsi="Georgia"/>
          <w:sz w:val="36"/>
          <w:szCs w:val="36"/>
        </w:rPr>
      </w:pPr>
      <w:r>
        <w:rPr>
          <w:rFonts w:ascii="Georgia" w:hAnsi="Georgia"/>
          <w:sz w:val="36"/>
          <w:szCs w:val="36"/>
        </w:rPr>
        <w:t xml:space="preserve">Background is light green. </w:t>
      </w:r>
    </w:p>
    <w:p w:rsidR="00A41212" w:rsidRDefault="00A41212" w:rsidP="00A41212">
      <w:pPr>
        <w:pStyle w:val="ListParagraph"/>
        <w:numPr>
          <w:ilvl w:val="0"/>
          <w:numId w:val="6"/>
        </w:numPr>
        <w:spacing w:line="480" w:lineRule="auto"/>
        <w:rPr>
          <w:rFonts w:ascii="Georgia" w:hAnsi="Georgia"/>
          <w:sz w:val="36"/>
          <w:szCs w:val="36"/>
        </w:rPr>
      </w:pPr>
      <w:r>
        <w:rPr>
          <w:rFonts w:ascii="Georgia" w:hAnsi="Georgia"/>
          <w:sz w:val="36"/>
          <w:szCs w:val="36"/>
        </w:rPr>
        <w:t>Information boxes have white background.</w:t>
      </w:r>
    </w:p>
    <w:p w:rsidR="00A41212" w:rsidRDefault="00A41212" w:rsidP="00A41212">
      <w:pPr>
        <w:pStyle w:val="ListParagraph"/>
        <w:numPr>
          <w:ilvl w:val="0"/>
          <w:numId w:val="6"/>
        </w:numPr>
        <w:spacing w:line="480" w:lineRule="auto"/>
        <w:rPr>
          <w:rFonts w:ascii="Georgia" w:hAnsi="Georgia"/>
          <w:sz w:val="36"/>
          <w:szCs w:val="36"/>
        </w:rPr>
      </w:pPr>
      <w:r>
        <w:rPr>
          <w:rFonts w:ascii="Georgia" w:hAnsi="Georgia"/>
          <w:sz w:val="36"/>
          <w:szCs w:val="36"/>
        </w:rPr>
        <w:t>Results boxes have orange background.</w:t>
      </w:r>
    </w:p>
    <w:p w:rsidR="00A41212" w:rsidRPr="00A41212" w:rsidRDefault="00A41212" w:rsidP="00A41212">
      <w:pPr>
        <w:pStyle w:val="ListParagraph"/>
        <w:numPr>
          <w:ilvl w:val="0"/>
          <w:numId w:val="6"/>
        </w:numPr>
        <w:spacing w:line="480" w:lineRule="auto"/>
        <w:rPr>
          <w:rFonts w:ascii="Georgia" w:hAnsi="Georgia"/>
          <w:sz w:val="36"/>
          <w:szCs w:val="36"/>
        </w:rPr>
      </w:pPr>
      <w:r>
        <w:rPr>
          <w:rFonts w:ascii="Georgia" w:hAnsi="Georgia"/>
          <w:sz w:val="36"/>
          <w:szCs w:val="36"/>
        </w:rPr>
        <w:t>Participant information boxes have darker green background.</w:t>
      </w:r>
    </w:p>
    <w:p w:rsidR="0019545D" w:rsidRPr="007A43ED"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[Left Column]</w:t>
      </w:r>
    </w:p>
    <w:p w:rsidR="00DB06D0" w:rsidRPr="007A43ED" w:rsidRDefault="00DB06D0" w:rsidP="007A43ED">
      <w:pPr>
        <w:spacing w:line="480" w:lineRule="auto"/>
        <w:rPr>
          <w:rFonts w:ascii="Franklin Gothic Heavy" w:hAnsi="Franklin Gothic Heavy"/>
          <w:sz w:val="36"/>
          <w:szCs w:val="36"/>
        </w:rPr>
      </w:pPr>
      <w:r w:rsidRPr="007A43ED">
        <w:rPr>
          <w:rFonts w:ascii="Franklin Gothic Heavy" w:hAnsi="Franklin Gothic Heavy"/>
          <w:sz w:val="36"/>
          <w:szCs w:val="36"/>
        </w:rPr>
        <w:t>Introduction</w:t>
      </w:r>
    </w:p>
    <w:p w:rsidR="0019545D" w:rsidRPr="007A43ED" w:rsidRDefault="0019545D" w:rsidP="007A43ED">
      <w:pPr>
        <w:spacing w:line="480" w:lineRule="auto"/>
        <w:ind w:firstLine="720"/>
        <w:rPr>
          <w:rFonts w:ascii="Georgia" w:hAnsi="Georgia"/>
          <w:sz w:val="36"/>
          <w:szCs w:val="36"/>
        </w:rPr>
      </w:pPr>
      <w:r w:rsidRPr="007A43ED">
        <w:rPr>
          <w:rFonts w:ascii="Georgia" w:hAnsi="Georgia"/>
          <w:sz w:val="36"/>
          <w:szCs w:val="36"/>
        </w:rPr>
        <w:t xml:space="preserve">World War II was the catalyst for the development of wheelchair basketball, and it successfully served the athletes by providing therapy, distraction, fitness, and a sense of normalcy. Ludwig </w:t>
      </w:r>
      <w:proofErr w:type="spellStart"/>
      <w:r w:rsidRPr="007A43ED">
        <w:rPr>
          <w:rFonts w:ascii="Georgia" w:hAnsi="Georgia"/>
          <w:sz w:val="36"/>
          <w:szCs w:val="36"/>
        </w:rPr>
        <w:t>Guttman</w:t>
      </w:r>
      <w:proofErr w:type="spellEnd"/>
      <w:r w:rsidRPr="007A43ED">
        <w:rPr>
          <w:rFonts w:ascii="Georgia" w:hAnsi="Georgia"/>
          <w:sz w:val="36"/>
          <w:szCs w:val="36"/>
        </w:rPr>
        <w:t xml:space="preserve"> is often referred to as the father of wheelchair basketball.  His patients were Holocaust survivors and World War II veterans. </w:t>
      </w:r>
    </w:p>
    <w:p w:rsidR="0019545D" w:rsidRPr="007A43ED" w:rsidRDefault="0019545D" w:rsidP="007A43ED">
      <w:pPr>
        <w:spacing w:line="480" w:lineRule="auto"/>
        <w:ind w:firstLine="720"/>
        <w:rPr>
          <w:rFonts w:ascii="Georgia" w:hAnsi="Georgia"/>
          <w:sz w:val="36"/>
          <w:szCs w:val="36"/>
        </w:rPr>
      </w:pPr>
      <w:r w:rsidRPr="007A43ED">
        <w:rPr>
          <w:rFonts w:ascii="Georgia" w:hAnsi="Georgia"/>
          <w:sz w:val="36"/>
          <w:szCs w:val="36"/>
        </w:rPr>
        <w:t xml:space="preserve">Numerous teams began surfacing across the </w:t>
      </w:r>
      <w:proofErr w:type="gramStart"/>
      <w:r w:rsidRPr="007A43ED">
        <w:rPr>
          <w:rFonts w:ascii="Georgia" w:hAnsi="Georgia"/>
          <w:sz w:val="36"/>
          <w:szCs w:val="36"/>
        </w:rPr>
        <w:t>United  States</w:t>
      </w:r>
      <w:proofErr w:type="gramEnd"/>
      <w:r w:rsidRPr="007A43ED">
        <w:rPr>
          <w:rFonts w:ascii="Georgia" w:hAnsi="Georgia"/>
          <w:sz w:val="36"/>
          <w:szCs w:val="36"/>
        </w:rPr>
        <w:t xml:space="preserve">.  As wheelchair basketball became popular, the sport evolved and teams combined to form the National Wheelchair Basketball Association (NWBA).  </w:t>
      </w:r>
    </w:p>
    <w:p w:rsidR="00490ED2" w:rsidRPr="007A43ED" w:rsidRDefault="0019545D" w:rsidP="007A43ED">
      <w:pPr>
        <w:spacing w:line="480" w:lineRule="auto"/>
        <w:ind w:firstLine="720"/>
        <w:rPr>
          <w:rFonts w:ascii="Georgia" w:hAnsi="Georgia"/>
          <w:sz w:val="36"/>
          <w:szCs w:val="36"/>
        </w:rPr>
      </w:pPr>
      <w:r w:rsidRPr="007A43ED">
        <w:rPr>
          <w:rFonts w:ascii="Georgia" w:hAnsi="Georgia"/>
          <w:sz w:val="36"/>
          <w:szCs w:val="36"/>
        </w:rPr>
        <w:t xml:space="preserve">Today, in the United States, there are 13 competitive collegiate wheelchair </w:t>
      </w:r>
      <w:proofErr w:type="gramStart"/>
      <w:r w:rsidRPr="007A43ED">
        <w:rPr>
          <w:rFonts w:ascii="Georgia" w:hAnsi="Georgia"/>
          <w:sz w:val="36"/>
          <w:szCs w:val="36"/>
        </w:rPr>
        <w:t>basketball  at</w:t>
      </w:r>
      <w:proofErr w:type="gramEnd"/>
      <w:r w:rsidRPr="007A43ED">
        <w:rPr>
          <w:rFonts w:ascii="Georgia" w:hAnsi="Georgia"/>
          <w:sz w:val="36"/>
          <w:szCs w:val="36"/>
        </w:rPr>
        <w:t xml:space="preserve"> nine universities. These students graduate at three times more often than other students with physical disabilities.</w:t>
      </w:r>
    </w:p>
    <w:p w:rsidR="00DB06D0" w:rsidRPr="007A43ED" w:rsidRDefault="002907A8" w:rsidP="007A43ED">
      <w:pPr>
        <w:spacing w:line="480" w:lineRule="auto"/>
        <w:rPr>
          <w:sz w:val="36"/>
          <w:szCs w:val="36"/>
        </w:rPr>
      </w:pPr>
      <w:r w:rsidRPr="007A43ED">
        <w:rPr>
          <w:rFonts w:ascii="Franklin Gothic Heavy" w:hAnsi="Franklin Gothic Heavy"/>
          <w:sz w:val="36"/>
          <w:szCs w:val="36"/>
        </w:rPr>
        <w:t>Questions</w:t>
      </w:r>
    </w:p>
    <w:p w:rsidR="0019545D" w:rsidRPr="007A43ED" w:rsidRDefault="0019545D" w:rsidP="007A43ED">
      <w:pPr>
        <w:pStyle w:val="ListParagraph"/>
        <w:numPr>
          <w:ilvl w:val="0"/>
          <w:numId w:val="4"/>
        </w:numPr>
        <w:spacing w:line="480" w:lineRule="auto"/>
        <w:rPr>
          <w:rFonts w:ascii="Georgia" w:hAnsi="Georgia"/>
          <w:sz w:val="36"/>
          <w:szCs w:val="36"/>
        </w:rPr>
      </w:pPr>
      <w:r w:rsidRPr="007A43ED">
        <w:rPr>
          <w:rFonts w:ascii="Georgia" w:hAnsi="Georgia"/>
          <w:sz w:val="36"/>
          <w:szCs w:val="36"/>
        </w:rPr>
        <w:t xml:space="preserve">What are </w:t>
      </w:r>
      <w:proofErr w:type="spellStart"/>
      <w:r w:rsidRPr="007A43ED">
        <w:rPr>
          <w:rFonts w:ascii="Georgia" w:hAnsi="Georgia"/>
          <w:sz w:val="36"/>
          <w:szCs w:val="36"/>
        </w:rPr>
        <w:t>the</w:t>
      </w:r>
      <w:proofErr w:type="spellEnd"/>
      <w:r w:rsidRPr="007A43ED">
        <w:rPr>
          <w:rFonts w:ascii="Georgia" w:hAnsi="Georgia"/>
          <w:sz w:val="36"/>
          <w:szCs w:val="36"/>
        </w:rPr>
        <w:t xml:space="preserve"> lived experiences of students regarding self-advocacy and independence as a college student and inter-collegiate wheelchair athlete?</w:t>
      </w:r>
    </w:p>
    <w:p w:rsidR="0019545D" w:rsidRPr="007A43ED" w:rsidRDefault="0019545D" w:rsidP="007A43ED">
      <w:pPr>
        <w:pStyle w:val="ListParagraph"/>
        <w:numPr>
          <w:ilvl w:val="0"/>
          <w:numId w:val="4"/>
        </w:numPr>
        <w:spacing w:line="480" w:lineRule="auto"/>
        <w:rPr>
          <w:rFonts w:ascii="Georgia" w:hAnsi="Georgia"/>
          <w:sz w:val="36"/>
          <w:szCs w:val="36"/>
        </w:rPr>
      </w:pPr>
      <w:r w:rsidRPr="007A43ED">
        <w:rPr>
          <w:rFonts w:ascii="Georgia" w:hAnsi="Georgia"/>
          <w:sz w:val="36"/>
          <w:szCs w:val="36"/>
        </w:rPr>
        <w:t>What are the perceptions of students regarding whether athletics is the best resource, or one of many effective resources, which teach the participant to mediate barriers and facilitate academic success?</w:t>
      </w:r>
    </w:p>
    <w:p w:rsidR="0019545D" w:rsidRPr="007A43ED"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[Center Top Row]</w:t>
      </w:r>
    </w:p>
    <w:p w:rsidR="00C60B9F" w:rsidRPr="007A43ED" w:rsidRDefault="00C60B9F" w:rsidP="007A43ED">
      <w:pPr>
        <w:spacing w:line="480" w:lineRule="auto"/>
        <w:rPr>
          <w:rFonts w:ascii="Georgia" w:hAnsi="Georgia"/>
          <w:sz w:val="36"/>
          <w:szCs w:val="36"/>
        </w:rPr>
      </w:pPr>
      <w:r w:rsidRPr="007A43ED">
        <w:rPr>
          <w:rFonts w:ascii="Georgia" w:hAnsi="Georgia"/>
          <w:b/>
          <w:sz w:val="36"/>
          <w:szCs w:val="36"/>
        </w:rPr>
        <w:t>Results regarding Independence</w:t>
      </w:r>
    </w:p>
    <w:p w:rsidR="00C60B9F" w:rsidRPr="007A43ED" w:rsidRDefault="00C60B9F" w:rsidP="007A43ED">
      <w:pPr>
        <w:spacing w:line="480" w:lineRule="auto"/>
        <w:rPr>
          <w:rFonts w:ascii="Georgia" w:hAnsi="Georgia"/>
          <w:sz w:val="36"/>
          <w:szCs w:val="36"/>
        </w:rPr>
      </w:pPr>
      <w:proofErr w:type="gramStart"/>
      <w:r w:rsidRPr="007A43ED">
        <w:rPr>
          <w:rFonts w:ascii="Georgia" w:hAnsi="Georgia"/>
          <w:sz w:val="36"/>
          <w:szCs w:val="36"/>
        </w:rPr>
        <w:t>Being able to do some things on one’s own or with the assistance of another person.</w:t>
      </w:r>
      <w:proofErr w:type="gramEnd"/>
      <w:r w:rsidRPr="007A43ED">
        <w:rPr>
          <w:rFonts w:ascii="Georgia" w:hAnsi="Georgia"/>
          <w:sz w:val="36"/>
          <w:szCs w:val="36"/>
        </w:rPr>
        <w:t xml:space="preserve"> Wheelchair basketball made a positive physical or mental impact on participants.</w:t>
      </w:r>
    </w:p>
    <w:p w:rsidR="00C60B9F" w:rsidRPr="007A43ED" w:rsidRDefault="00C60B9F" w:rsidP="007A43ED">
      <w:pPr>
        <w:spacing w:line="480" w:lineRule="auto"/>
        <w:ind w:firstLine="720"/>
        <w:rPr>
          <w:rFonts w:ascii="Georgia" w:hAnsi="Georgia"/>
          <w:sz w:val="36"/>
          <w:szCs w:val="36"/>
        </w:rPr>
      </w:pPr>
      <w:r w:rsidRPr="007A43ED">
        <w:rPr>
          <w:rFonts w:ascii="Georgia" w:hAnsi="Georgia"/>
          <w:sz w:val="36"/>
          <w:szCs w:val="36"/>
        </w:rPr>
        <w:t xml:space="preserve">I think I might be able to do more self-care on my own if I lose a little more weight... I have </w:t>
      </w:r>
      <w:r w:rsidRPr="007A43ED">
        <w:rPr>
          <w:rFonts w:ascii="Georgia" w:hAnsi="Georgia"/>
          <w:sz w:val="36"/>
          <w:szCs w:val="36"/>
        </w:rPr>
        <w:tab/>
        <w:t xml:space="preserve">become stronger to do more things for my own </w:t>
      </w:r>
      <w:r w:rsidRPr="007A43ED">
        <w:rPr>
          <w:rFonts w:ascii="Georgia" w:hAnsi="Georgia"/>
          <w:sz w:val="36"/>
          <w:szCs w:val="36"/>
        </w:rPr>
        <w:tab/>
        <w:t xml:space="preserve">care.  I see Class 1's that don't need assistance, </w:t>
      </w:r>
      <w:r w:rsidRPr="007A43ED">
        <w:rPr>
          <w:rFonts w:ascii="Georgia" w:hAnsi="Georgia"/>
          <w:sz w:val="36"/>
          <w:szCs w:val="36"/>
        </w:rPr>
        <w:tab/>
        <w:t>and that would be complete independence for me (Gwen, 2012).</w:t>
      </w:r>
    </w:p>
    <w:p w:rsidR="00C60B9F" w:rsidRPr="007A43ED" w:rsidRDefault="00C60B9F" w:rsidP="007A43ED">
      <w:pPr>
        <w:spacing w:line="480" w:lineRule="auto"/>
        <w:ind w:firstLine="720"/>
        <w:rPr>
          <w:rFonts w:ascii="Georgia" w:hAnsi="Georgia"/>
          <w:sz w:val="36"/>
          <w:szCs w:val="36"/>
        </w:rPr>
      </w:pPr>
      <w:r w:rsidRPr="007A43ED">
        <w:rPr>
          <w:rFonts w:ascii="Georgia" w:hAnsi="Georgia"/>
          <w:b/>
          <w:sz w:val="36"/>
          <w:szCs w:val="36"/>
        </w:rPr>
        <w:t>Sources of Support</w:t>
      </w:r>
    </w:p>
    <w:p w:rsidR="00C60B9F" w:rsidRPr="007A43ED" w:rsidRDefault="00C60B9F" w:rsidP="007A43ED">
      <w:pPr>
        <w:spacing w:line="480" w:lineRule="auto"/>
        <w:ind w:left="720"/>
        <w:rPr>
          <w:rFonts w:ascii="Georgia" w:hAnsi="Georgia"/>
          <w:sz w:val="36"/>
          <w:szCs w:val="36"/>
        </w:rPr>
      </w:pPr>
      <w:r w:rsidRPr="007A43ED">
        <w:rPr>
          <w:rFonts w:ascii="Georgia" w:hAnsi="Georgia"/>
          <w:sz w:val="36"/>
          <w:szCs w:val="36"/>
        </w:rPr>
        <w:t xml:space="preserve">They’re [coaches] sure not all squishy soft and feely, but they are there for the players whether it has anything to do with the game or not… </w:t>
      </w:r>
      <w:proofErr w:type="gramStart"/>
      <w:r w:rsidRPr="007A43ED">
        <w:rPr>
          <w:rFonts w:ascii="Georgia" w:hAnsi="Georgia"/>
          <w:sz w:val="36"/>
          <w:szCs w:val="36"/>
        </w:rPr>
        <w:t>(Travis, 2013).</w:t>
      </w:r>
      <w:proofErr w:type="gramEnd"/>
    </w:p>
    <w:p w:rsidR="00C60B9F" w:rsidRPr="007A43ED" w:rsidRDefault="00C60B9F" w:rsidP="007A43ED">
      <w:pPr>
        <w:spacing w:line="480" w:lineRule="auto"/>
        <w:ind w:left="720"/>
        <w:rPr>
          <w:rFonts w:ascii="Georgia" w:hAnsi="Georgia"/>
          <w:sz w:val="36"/>
          <w:szCs w:val="36"/>
        </w:rPr>
      </w:pPr>
      <w:r w:rsidRPr="007A43ED">
        <w:rPr>
          <w:rFonts w:ascii="Georgia" w:hAnsi="Georgia"/>
          <w:sz w:val="36"/>
          <w:szCs w:val="36"/>
        </w:rPr>
        <w:t>I hang out with some music folks and filmmakers...  I’m not always talking basketball or sports.  I guess I prefer to hang out with them so it’s not always about the chair (John, 2012).</w:t>
      </w:r>
    </w:p>
    <w:p w:rsidR="00C60B9F" w:rsidRPr="007A43ED" w:rsidRDefault="00C60B9F" w:rsidP="007A43ED">
      <w:pPr>
        <w:spacing w:line="480" w:lineRule="auto"/>
        <w:ind w:left="720"/>
        <w:rPr>
          <w:rFonts w:ascii="Georgia" w:hAnsi="Georgia"/>
          <w:b/>
          <w:sz w:val="36"/>
          <w:szCs w:val="36"/>
        </w:rPr>
      </w:pPr>
      <w:r w:rsidRPr="007A43ED">
        <w:rPr>
          <w:rFonts w:ascii="Georgia" w:hAnsi="Georgia"/>
          <w:b/>
          <w:sz w:val="36"/>
          <w:szCs w:val="36"/>
        </w:rPr>
        <w:t>Choice and Opportunities</w:t>
      </w:r>
    </w:p>
    <w:p w:rsidR="00C60B9F" w:rsidRPr="007A43ED" w:rsidRDefault="00C60B9F" w:rsidP="007A43ED">
      <w:pPr>
        <w:spacing w:line="480" w:lineRule="auto"/>
        <w:ind w:left="720"/>
        <w:rPr>
          <w:rFonts w:ascii="Georgia" w:hAnsi="Georgia"/>
          <w:sz w:val="36"/>
          <w:szCs w:val="36"/>
        </w:rPr>
      </w:pPr>
      <w:r w:rsidRPr="007A43ED">
        <w:rPr>
          <w:rFonts w:ascii="Georgia" w:hAnsi="Georgia"/>
          <w:sz w:val="36"/>
          <w:szCs w:val="36"/>
        </w:rPr>
        <w:lastRenderedPageBreak/>
        <w:t xml:space="preserve">Mindy was introduced to basketball after choosing a different sport – women’s traditional golf.  Having the ability to participate in both sports gave her the opportunity to try out for the Paralympics. </w:t>
      </w:r>
      <w:proofErr w:type="gramStart"/>
      <w:r w:rsidRPr="007A43ED">
        <w:rPr>
          <w:rFonts w:ascii="Georgia" w:hAnsi="Georgia"/>
          <w:sz w:val="36"/>
          <w:szCs w:val="36"/>
        </w:rPr>
        <w:t>(Mindy, 2012).</w:t>
      </w:r>
      <w:proofErr w:type="gramEnd"/>
    </w:p>
    <w:p w:rsidR="00C60B9F" w:rsidRPr="007A43ED" w:rsidRDefault="00C60B9F" w:rsidP="007A43ED">
      <w:pPr>
        <w:spacing w:line="480" w:lineRule="auto"/>
        <w:ind w:left="720"/>
        <w:rPr>
          <w:rFonts w:ascii="Georgia" w:hAnsi="Georgia"/>
          <w:sz w:val="36"/>
          <w:szCs w:val="36"/>
        </w:rPr>
      </w:pPr>
      <w:r w:rsidRPr="007A43ED">
        <w:rPr>
          <w:rFonts w:ascii="Georgia" w:hAnsi="Georgia"/>
          <w:sz w:val="36"/>
          <w:szCs w:val="36"/>
        </w:rPr>
        <w:t>Tyler dreamed of being an Olympic gymnast.  The opportunity to play basketball kept that dream alive via the Paralympics (Tyler, 2012).</w:t>
      </w:r>
    </w:p>
    <w:p w:rsidR="00C60B9F" w:rsidRPr="007A43ED" w:rsidRDefault="00C60B9F" w:rsidP="007A43ED">
      <w:pPr>
        <w:spacing w:line="480" w:lineRule="auto"/>
        <w:ind w:left="720"/>
        <w:rPr>
          <w:rFonts w:ascii="Georgia" w:hAnsi="Georgia"/>
          <w:b/>
          <w:sz w:val="36"/>
          <w:szCs w:val="36"/>
        </w:rPr>
      </w:pPr>
      <w:r w:rsidRPr="007A43ED">
        <w:rPr>
          <w:rFonts w:ascii="Georgia" w:hAnsi="Georgia"/>
          <w:b/>
          <w:sz w:val="36"/>
          <w:szCs w:val="36"/>
        </w:rPr>
        <w:t>Trying New Things</w:t>
      </w:r>
    </w:p>
    <w:p w:rsidR="00C60B9F" w:rsidRPr="007A43ED" w:rsidRDefault="00C60B9F" w:rsidP="007A43ED">
      <w:pPr>
        <w:spacing w:line="480" w:lineRule="auto"/>
        <w:ind w:left="720"/>
        <w:rPr>
          <w:rFonts w:ascii="Georgia" w:hAnsi="Georgia"/>
          <w:sz w:val="36"/>
          <w:szCs w:val="36"/>
        </w:rPr>
      </w:pPr>
      <w:r w:rsidRPr="007A43ED">
        <w:rPr>
          <w:rFonts w:ascii="Georgia" w:hAnsi="Georgia"/>
          <w:sz w:val="36"/>
          <w:szCs w:val="36"/>
        </w:rPr>
        <w:t>My parents have been really insistent I do whatever my brothers do...  I know I have support when I need it, but I am also free to try things, even if I don't succeed...  I feel absolutely free that if I planned it out right, I am free to go anywhere and do anything I want to do...  I've watched some of my friends with disabilities' parents just crush all their dreams because they can't let go like my parents did (Gwen, 2012).</w:t>
      </w:r>
    </w:p>
    <w:p w:rsidR="0019545D" w:rsidRPr="007A43ED"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Player Classification System</w:t>
      </w:r>
    </w:p>
    <w:p w:rsidR="0019545D" w:rsidRPr="007A43ED" w:rsidRDefault="0019545D" w:rsidP="007A43ED">
      <w:pPr>
        <w:spacing w:line="480" w:lineRule="auto"/>
        <w:ind w:left="1440" w:hanging="1440"/>
        <w:rPr>
          <w:rFonts w:ascii="Georgia" w:hAnsi="Georgia"/>
          <w:sz w:val="36"/>
          <w:szCs w:val="36"/>
        </w:rPr>
      </w:pPr>
      <w:r w:rsidRPr="007A43ED">
        <w:rPr>
          <w:rFonts w:ascii="Georgia" w:hAnsi="Georgia"/>
          <w:sz w:val="36"/>
          <w:szCs w:val="36"/>
        </w:rPr>
        <w:t xml:space="preserve">1-point: </w:t>
      </w:r>
      <w:r w:rsidRPr="007A43ED">
        <w:rPr>
          <w:rFonts w:ascii="Georgia" w:hAnsi="Georgia"/>
          <w:sz w:val="36"/>
          <w:szCs w:val="36"/>
        </w:rPr>
        <w:tab/>
        <w:t xml:space="preserve">Little or no trunk movement or rotation.  Balance is </w:t>
      </w:r>
      <w:proofErr w:type="gramStart"/>
      <w:r w:rsidRPr="007A43ED">
        <w:rPr>
          <w:rFonts w:ascii="Georgia" w:hAnsi="Georgia"/>
          <w:sz w:val="36"/>
          <w:szCs w:val="36"/>
        </w:rPr>
        <w:t>impaired,</w:t>
      </w:r>
      <w:proofErr w:type="gramEnd"/>
      <w:r w:rsidRPr="007A43ED">
        <w:rPr>
          <w:rFonts w:ascii="Georgia" w:hAnsi="Georgia"/>
          <w:sz w:val="36"/>
          <w:szCs w:val="36"/>
        </w:rPr>
        <w:t xml:space="preserve"> rely on arms to return to the upright position.  </w:t>
      </w:r>
    </w:p>
    <w:p w:rsidR="0019545D" w:rsidRPr="007A43ED" w:rsidRDefault="0019545D" w:rsidP="007A43ED">
      <w:pPr>
        <w:spacing w:line="480" w:lineRule="auto"/>
        <w:ind w:left="1440" w:hanging="1440"/>
        <w:rPr>
          <w:rFonts w:ascii="Georgia" w:hAnsi="Georgia"/>
          <w:sz w:val="36"/>
          <w:szCs w:val="36"/>
        </w:rPr>
      </w:pPr>
      <w:r w:rsidRPr="007A43ED">
        <w:rPr>
          <w:rFonts w:ascii="Georgia" w:hAnsi="Georgia"/>
          <w:sz w:val="36"/>
          <w:szCs w:val="36"/>
        </w:rPr>
        <w:t xml:space="preserve">2-point: </w:t>
      </w:r>
      <w:r w:rsidRPr="007A43ED">
        <w:rPr>
          <w:rFonts w:ascii="Georgia" w:hAnsi="Georgia"/>
          <w:sz w:val="36"/>
          <w:szCs w:val="36"/>
        </w:rPr>
        <w:tab/>
        <w:t>Some partially controlled trunk movement.  Has upper trunk rotation but poor lower trunk rotation.</w:t>
      </w:r>
    </w:p>
    <w:p w:rsidR="0019545D" w:rsidRPr="007A43ED" w:rsidRDefault="0019545D" w:rsidP="007A43ED">
      <w:pPr>
        <w:spacing w:line="480" w:lineRule="auto"/>
        <w:ind w:left="1440" w:hanging="1440"/>
        <w:rPr>
          <w:rFonts w:ascii="Georgia" w:hAnsi="Georgia"/>
          <w:sz w:val="36"/>
          <w:szCs w:val="36"/>
        </w:rPr>
      </w:pPr>
      <w:r w:rsidRPr="007A43ED">
        <w:rPr>
          <w:rFonts w:ascii="Georgia" w:hAnsi="Georgia"/>
          <w:sz w:val="36"/>
          <w:szCs w:val="36"/>
        </w:rPr>
        <w:t xml:space="preserve">3-point: </w:t>
      </w:r>
      <w:r w:rsidRPr="007A43ED">
        <w:rPr>
          <w:rFonts w:ascii="Georgia" w:hAnsi="Georgia"/>
          <w:sz w:val="36"/>
          <w:szCs w:val="36"/>
        </w:rPr>
        <w:tab/>
        <w:t xml:space="preserve">Good trunk movement and upper trunk rotation, but no controlled sideways movement. </w:t>
      </w:r>
    </w:p>
    <w:p w:rsidR="0019545D" w:rsidRPr="007A43ED" w:rsidRDefault="0019545D" w:rsidP="007A43ED">
      <w:pPr>
        <w:spacing w:line="480" w:lineRule="auto"/>
        <w:ind w:left="1440" w:hanging="1440"/>
        <w:rPr>
          <w:rFonts w:ascii="Georgia" w:hAnsi="Georgia"/>
          <w:sz w:val="36"/>
          <w:szCs w:val="36"/>
        </w:rPr>
      </w:pPr>
      <w:r w:rsidRPr="007A43ED">
        <w:rPr>
          <w:rFonts w:ascii="Georgia" w:hAnsi="Georgia"/>
          <w:sz w:val="36"/>
          <w:szCs w:val="36"/>
        </w:rPr>
        <w:t xml:space="preserve">4-point: </w:t>
      </w:r>
      <w:r w:rsidRPr="007A43ED">
        <w:rPr>
          <w:rFonts w:ascii="Georgia" w:hAnsi="Georgia"/>
          <w:sz w:val="36"/>
          <w:szCs w:val="36"/>
        </w:rPr>
        <w:tab/>
        <w:t>Normal trunk movement, but has difficulty with controlled sideways movement to one side.</w:t>
      </w:r>
    </w:p>
    <w:p w:rsidR="0019545D" w:rsidRPr="007A43ED" w:rsidRDefault="0019545D" w:rsidP="007A43ED">
      <w:pPr>
        <w:spacing w:line="480" w:lineRule="auto"/>
        <w:ind w:left="1440" w:hanging="1440"/>
        <w:rPr>
          <w:rFonts w:ascii="Georgia" w:hAnsi="Georgia"/>
          <w:sz w:val="36"/>
          <w:szCs w:val="36"/>
        </w:rPr>
      </w:pPr>
      <w:r w:rsidRPr="007A43ED">
        <w:rPr>
          <w:rFonts w:ascii="Georgia" w:hAnsi="Georgia"/>
          <w:sz w:val="36"/>
          <w:szCs w:val="36"/>
        </w:rPr>
        <w:t xml:space="preserve">4.5-point: </w:t>
      </w:r>
      <w:r w:rsidRPr="007A43ED">
        <w:rPr>
          <w:rFonts w:ascii="Georgia" w:hAnsi="Georgia"/>
          <w:sz w:val="36"/>
          <w:szCs w:val="36"/>
        </w:rPr>
        <w:tab/>
        <w:t>Normal trunk movement in all directions and able to reach the side with no limitation.</w:t>
      </w:r>
      <w:r w:rsidRPr="007A43ED">
        <w:rPr>
          <w:rFonts w:ascii="Georgia" w:hAnsi="Georgia"/>
          <w:sz w:val="36"/>
          <w:szCs w:val="36"/>
        </w:rPr>
        <w:br/>
      </w:r>
    </w:p>
    <w:p w:rsidR="0019545D" w:rsidRPr="007A43ED"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 xml:space="preserve"> [Center Middle Row</w:t>
      </w:r>
      <w:r w:rsidR="007A43ED" w:rsidRPr="007A43ED">
        <w:rPr>
          <w:rFonts w:ascii="Franklin Gothic Heavy" w:hAnsi="Franklin Gothic Heavy"/>
          <w:sz w:val="36"/>
          <w:szCs w:val="36"/>
        </w:rPr>
        <w:t xml:space="preserve"> – Description of Participants</w:t>
      </w:r>
      <w:r w:rsidRPr="007A43ED">
        <w:rPr>
          <w:rFonts w:ascii="Franklin Gothic Heavy" w:hAnsi="Franklin Gothic Heavy"/>
          <w:sz w:val="36"/>
          <w:szCs w:val="36"/>
        </w:rPr>
        <w:t>]</w:t>
      </w:r>
    </w:p>
    <w:p w:rsidR="0019545D" w:rsidRPr="007A43ED" w:rsidRDefault="0019545D" w:rsidP="007A43ED">
      <w:pPr>
        <w:spacing w:line="480" w:lineRule="auto"/>
        <w:rPr>
          <w:rFonts w:ascii="Georgia" w:hAnsi="Georgia"/>
          <w:b/>
          <w:sz w:val="36"/>
          <w:szCs w:val="36"/>
        </w:rPr>
      </w:pPr>
      <w:r w:rsidRPr="007A43ED">
        <w:rPr>
          <w:rFonts w:ascii="Georgia" w:hAnsi="Georgia"/>
          <w:b/>
          <w:sz w:val="36"/>
          <w:szCs w:val="36"/>
        </w:rPr>
        <w:t>Stephanie (Class 2)</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23 year old senior</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pre-pharmacy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 xml:space="preserve">Spinal Cord Injury </w:t>
      </w:r>
    </w:p>
    <w:p w:rsidR="0019545D" w:rsidRPr="007A43ED" w:rsidRDefault="0019545D" w:rsidP="007A43ED">
      <w:pPr>
        <w:pStyle w:val="ListParagraph"/>
        <w:numPr>
          <w:ilvl w:val="0"/>
          <w:numId w:val="2"/>
        </w:numPr>
        <w:spacing w:line="480" w:lineRule="auto"/>
        <w:rPr>
          <w:rFonts w:ascii="Georgia" w:hAnsi="Georgia"/>
          <w:sz w:val="36"/>
          <w:szCs w:val="36"/>
        </w:rPr>
      </w:pPr>
      <w:proofErr w:type="spellStart"/>
      <w:r w:rsidRPr="007A43ED">
        <w:rPr>
          <w:rFonts w:ascii="Georgia" w:hAnsi="Georgia"/>
          <w:sz w:val="36"/>
          <w:szCs w:val="36"/>
        </w:rPr>
        <w:t>Paralympian</w:t>
      </w:r>
      <w:proofErr w:type="spellEnd"/>
    </w:p>
    <w:p w:rsidR="0019545D" w:rsidRPr="007A43ED" w:rsidRDefault="0019545D" w:rsidP="007A43ED">
      <w:pPr>
        <w:spacing w:line="480" w:lineRule="auto"/>
        <w:rPr>
          <w:rFonts w:ascii="Georgia" w:hAnsi="Georgia"/>
          <w:sz w:val="36"/>
          <w:szCs w:val="36"/>
        </w:rPr>
      </w:pPr>
      <w:r w:rsidRPr="007A43ED">
        <w:rPr>
          <w:rFonts w:ascii="Georgia" w:hAnsi="Georgia"/>
          <w:b/>
          <w:sz w:val="36"/>
          <w:szCs w:val="36"/>
        </w:rPr>
        <w:t>Tyler</w:t>
      </w:r>
      <w:r w:rsidRPr="007A43ED">
        <w:rPr>
          <w:rFonts w:ascii="Georgia" w:hAnsi="Georgia"/>
          <w:sz w:val="36"/>
          <w:szCs w:val="36"/>
        </w:rPr>
        <w:t xml:space="preserve"> </w:t>
      </w:r>
      <w:r w:rsidRPr="007A43ED">
        <w:rPr>
          <w:rFonts w:ascii="Georgia" w:hAnsi="Georgia"/>
          <w:b/>
          <w:sz w:val="36"/>
          <w:szCs w:val="36"/>
        </w:rPr>
        <w:t>(Class 2)</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21 year old junior</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Sports Psychology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Spinal Cord Injury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Wheelchair X-games</w:t>
      </w:r>
    </w:p>
    <w:p w:rsidR="0019545D" w:rsidRPr="007A43ED" w:rsidRDefault="0019545D" w:rsidP="007A43ED">
      <w:pPr>
        <w:spacing w:line="480" w:lineRule="auto"/>
        <w:rPr>
          <w:rFonts w:ascii="Georgia" w:hAnsi="Georgia"/>
          <w:sz w:val="36"/>
          <w:szCs w:val="36"/>
        </w:rPr>
      </w:pPr>
      <w:r w:rsidRPr="007A43ED">
        <w:rPr>
          <w:rFonts w:ascii="Georgia" w:hAnsi="Georgia"/>
          <w:b/>
          <w:sz w:val="36"/>
          <w:szCs w:val="36"/>
        </w:rPr>
        <w:t>Gwen (Class 1)</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 xml:space="preserve">20 year old junior </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 xml:space="preserve"> Music Education</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 xml:space="preserve">Vertebrae Deformity </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Swimming</w:t>
      </w:r>
    </w:p>
    <w:p w:rsidR="0019545D" w:rsidRPr="007A43ED" w:rsidRDefault="0019545D" w:rsidP="007A43ED">
      <w:pPr>
        <w:spacing w:line="480" w:lineRule="auto"/>
        <w:rPr>
          <w:rFonts w:ascii="Georgia" w:hAnsi="Georgia"/>
          <w:sz w:val="36"/>
          <w:szCs w:val="36"/>
        </w:rPr>
      </w:pPr>
      <w:r w:rsidRPr="007A43ED">
        <w:rPr>
          <w:rFonts w:ascii="Georgia" w:hAnsi="Georgia"/>
          <w:b/>
          <w:sz w:val="36"/>
          <w:szCs w:val="36"/>
        </w:rPr>
        <w:t>John (Class 1)</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28 year old sophomore</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Film and Visual Arts</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Spinal Cord Injury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Plays only for fun</w:t>
      </w:r>
    </w:p>
    <w:p w:rsidR="0019545D" w:rsidRPr="007A43ED" w:rsidRDefault="0019545D" w:rsidP="007A43ED">
      <w:pPr>
        <w:spacing w:line="480" w:lineRule="auto"/>
        <w:rPr>
          <w:rFonts w:ascii="Georgia" w:hAnsi="Georgia"/>
          <w:sz w:val="36"/>
          <w:szCs w:val="36"/>
        </w:rPr>
      </w:pPr>
      <w:r w:rsidRPr="007A43ED">
        <w:rPr>
          <w:rFonts w:ascii="Georgia" w:hAnsi="Georgia"/>
          <w:b/>
          <w:sz w:val="36"/>
          <w:szCs w:val="36"/>
        </w:rPr>
        <w:t>Abby (Class 1)</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 xml:space="preserve">24 year old freshman </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Chemistry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Spinal Cord Tumor</w:t>
      </w:r>
    </w:p>
    <w:p w:rsidR="0019545D" w:rsidRPr="007A43ED" w:rsidRDefault="0019545D" w:rsidP="007A43ED">
      <w:pPr>
        <w:pStyle w:val="ListParagraph"/>
        <w:numPr>
          <w:ilvl w:val="0"/>
          <w:numId w:val="2"/>
        </w:numPr>
        <w:spacing w:line="480" w:lineRule="auto"/>
        <w:rPr>
          <w:rFonts w:ascii="Georgia" w:hAnsi="Georgia"/>
          <w:sz w:val="36"/>
          <w:szCs w:val="36"/>
        </w:rPr>
      </w:pPr>
      <w:proofErr w:type="spellStart"/>
      <w:r w:rsidRPr="007A43ED">
        <w:rPr>
          <w:rFonts w:ascii="Georgia" w:hAnsi="Georgia"/>
          <w:sz w:val="36"/>
          <w:szCs w:val="36"/>
        </w:rPr>
        <w:t>Paralympian</w:t>
      </w:r>
      <w:proofErr w:type="spellEnd"/>
      <w:r w:rsidRPr="007A43ED">
        <w:rPr>
          <w:rFonts w:ascii="Georgia" w:hAnsi="Georgia"/>
          <w:sz w:val="36"/>
          <w:szCs w:val="36"/>
        </w:rPr>
        <w:t>, tennis</w:t>
      </w:r>
    </w:p>
    <w:p w:rsidR="0019545D" w:rsidRPr="007A43ED" w:rsidRDefault="0019545D" w:rsidP="007A43ED">
      <w:pPr>
        <w:spacing w:line="480" w:lineRule="auto"/>
        <w:rPr>
          <w:rFonts w:ascii="Georgia" w:hAnsi="Georgia"/>
          <w:sz w:val="36"/>
          <w:szCs w:val="36"/>
        </w:rPr>
      </w:pPr>
      <w:r w:rsidRPr="007A43ED">
        <w:rPr>
          <w:rFonts w:ascii="Georgia" w:hAnsi="Georgia"/>
          <w:b/>
          <w:sz w:val="36"/>
          <w:szCs w:val="36"/>
        </w:rPr>
        <w:t>Mindy</w:t>
      </w:r>
      <w:r w:rsidRPr="007A43ED">
        <w:rPr>
          <w:rFonts w:ascii="Georgia" w:hAnsi="Georgia"/>
          <w:sz w:val="36"/>
          <w:szCs w:val="36"/>
        </w:rPr>
        <w:t xml:space="preserve"> </w:t>
      </w:r>
      <w:r w:rsidRPr="007A43ED">
        <w:rPr>
          <w:rFonts w:ascii="Georgia" w:hAnsi="Georgia"/>
          <w:b/>
          <w:sz w:val="36"/>
          <w:szCs w:val="36"/>
        </w:rPr>
        <w:t>(Class 4)</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19 year old sophomore</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Sociology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Born with one leg</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Traditional golf</w:t>
      </w:r>
    </w:p>
    <w:p w:rsidR="0019545D" w:rsidRPr="007A43ED" w:rsidRDefault="0019545D" w:rsidP="007A43ED">
      <w:pPr>
        <w:spacing w:line="480" w:lineRule="auto"/>
        <w:rPr>
          <w:rFonts w:ascii="Georgia" w:hAnsi="Georgia"/>
          <w:sz w:val="36"/>
          <w:szCs w:val="36"/>
        </w:rPr>
      </w:pPr>
      <w:proofErr w:type="gramStart"/>
      <w:r w:rsidRPr="007A43ED">
        <w:rPr>
          <w:rFonts w:ascii="Georgia" w:hAnsi="Georgia"/>
          <w:b/>
          <w:sz w:val="36"/>
          <w:szCs w:val="36"/>
        </w:rPr>
        <w:t>Travis</w:t>
      </w:r>
      <w:r w:rsidRPr="007A43ED">
        <w:rPr>
          <w:rFonts w:ascii="Georgia" w:hAnsi="Georgia"/>
          <w:sz w:val="36"/>
          <w:szCs w:val="36"/>
        </w:rPr>
        <w:t xml:space="preserve"> </w:t>
      </w:r>
      <w:r w:rsidRPr="007A43ED">
        <w:rPr>
          <w:rFonts w:ascii="Georgia" w:hAnsi="Georgia"/>
          <w:b/>
          <w:sz w:val="36"/>
          <w:szCs w:val="36"/>
        </w:rPr>
        <w:t xml:space="preserve"> (</w:t>
      </w:r>
      <w:proofErr w:type="gramEnd"/>
      <w:r w:rsidRPr="007A43ED">
        <w:rPr>
          <w:rFonts w:ascii="Georgia" w:hAnsi="Georgia"/>
          <w:b/>
          <w:sz w:val="36"/>
          <w:szCs w:val="36"/>
        </w:rPr>
        <w:t>Class 2)</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33 year old junior</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Advertising</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Spinal Cord Injury</w:t>
      </w:r>
    </w:p>
    <w:p w:rsidR="0019545D" w:rsidRPr="007A43ED" w:rsidRDefault="0019545D" w:rsidP="007A43ED">
      <w:pPr>
        <w:pStyle w:val="ListParagraph"/>
        <w:numPr>
          <w:ilvl w:val="0"/>
          <w:numId w:val="2"/>
        </w:numPr>
        <w:spacing w:line="480" w:lineRule="auto"/>
        <w:rPr>
          <w:rFonts w:ascii="Georgia" w:hAnsi="Georgia"/>
          <w:sz w:val="36"/>
          <w:szCs w:val="36"/>
        </w:rPr>
      </w:pPr>
      <w:r w:rsidRPr="007A43ED">
        <w:rPr>
          <w:rFonts w:ascii="Georgia" w:hAnsi="Georgia"/>
          <w:sz w:val="36"/>
          <w:szCs w:val="36"/>
        </w:rPr>
        <w:t>Basketball</w:t>
      </w:r>
    </w:p>
    <w:p w:rsidR="0019545D" w:rsidRPr="007A43ED" w:rsidRDefault="0019545D" w:rsidP="007A43ED">
      <w:pPr>
        <w:spacing w:line="480" w:lineRule="auto"/>
        <w:rPr>
          <w:rFonts w:ascii="Franklin Gothic Heavy" w:hAnsi="Franklin Gothic Heavy"/>
          <w:sz w:val="36"/>
          <w:szCs w:val="36"/>
        </w:rPr>
      </w:pPr>
    </w:p>
    <w:p w:rsidR="0019545D" w:rsidRPr="007A43ED" w:rsidRDefault="0019545D" w:rsidP="007A43ED">
      <w:pPr>
        <w:spacing w:line="480" w:lineRule="auto"/>
        <w:rPr>
          <w:rFonts w:ascii="Franklin Gothic Heavy" w:hAnsi="Franklin Gothic Heavy"/>
          <w:sz w:val="36"/>
          <w:szCs w:val="36"/>
        </w:rPr>
      </w:pPr>
      <w:r w:rsidRPr="007A43ED">
        <w:rPr>
          <w:rFonts w:ascii="Franklin Gothic Heavy" w:hAnsi="Franklin Gothic Heavy"/>
          <w:sz w:val="36"/>
          <w:szCs w:val="36"/>
        </w:rPr>
        <w:t>[Center Bottom Row]</w:t>
      </w:r>
    </w:p>
    <w:p w:rsidR="0019545D" w:rsidRPr="007A43ED" w:rsidRDefault="00C60B9F" w:rsidP="007A43ED">
      <w:pPr>
        <w:spacing w:line="480" w:lineRule="auto"/>
        <w:rPr>
          <w:rFonts w:ascii="Georgia" w:hAnsi="Georgia"/>
          <w:sz w:val="36"/>
          <w:szCs w:val="36"/>
        </w:rPr>
      </w:pPr>
      <w:r w:rsidRPr="007A43ED">
        <w:rPr>
          <w:rFonts w:ascii="Georgia" w:hAnsi="Georgia"/>
          <w:sz w:val="36"/>
          <w:szCs w:val="36"/>
        </w:rPr>
        <w:t>Photo with Caption:  Arizona women block a shot by Wisconsin.</w:t>
      </w:r>
    </w:p>
    <w:p w:rsidR="00C60B9F" w:rsidRPr="007A43ED" w:rsidRDefault="002B75C0" w:rsidP="007A43ED">
      <w:pPr>
        <w:spacing w:line="480" w:lineRule="auto"/>
        <w:rPr>
          <w:rFonts w:ascii="Georgia" w:hAnsi="Georgia"/>
          <w:b/>
          <w:sz w:val="36"/>
          <w:szCs w:val="36"/>
        </w:rPr>
      </w:pPr>
      <w:r w:rsidRPr="007A43ED">
        <w:rPr>
          <w:rFonts w:ascii="Georgia" w:hAnsi="Georgia"/>
          <w:b/>
          <w:sz w:val="36"/>
          <w:szCs w:val="36"/>
        </w:rPr>
        <w:t xml:space="preserve">Results Regarding </w:t>
      </w:r>
      <w:r w:rsidR="00C60B9F" w:rsidRPr="007A43ED">
        <w:rPr>
          <w:rFonts w:ascii="Georgia" w:hAnsi="Georgia"/>
          <w:b/>
          <w:sz w:val="36"/>
          <w:szCs w:val="36"/>
        </w:rPr>
        <w:t>Self-Advocacy</w:t>
      </w:r>
    </w:p>
    <w:p w:rsidR="002B75C0" w:rsidRPr="007A43ED" w:rsidRDefault="002B75C0" w:rsidP="007A43ED">
      <w:pPr>
        <w:spacing w:line="480" w:lineRule="auto"/>
        <w:rPr>
          <w:rFonts w:ascii="Georgia" w:hAnsi="Georgia"/>
          <w:sz w:val="36"/>
          <w:szCs w:val="36"/>
        </w:rPr>
      </w:pPr>
      <w:r w:rsidRPr="007A43ED">
        <w:rPr>
          <w:rFonts w:ascii="Georgia" w:hAnsi="Georgia"/>
          <w:sz w:val="36"/>
          <w:szCs w:val="36"/>
        </w:rPr>
        <w:t>Being able to make informed decisions, understand legal rights, and ask for assistance in ways that meet the needs of a given situation. Wheelchair basketball made a positive physical or mental impact on participants.</w:t>
      </w:r>
    </w:p>
    <w:p w:rsidR="002B75C0" w:rsidRPr="007A43ED" w:rsidRDefault="002B75C0" w:rsidP="007A43ED">
      <w:pPr>
        <w:spacing w:line="480" w:lineRule="auto"/>
        <w:ind w:left="720"/>
        <w:rPr>
          <w:rFonts w:ascii="Georgia" w:hAnsi="Georgia"/>
          <w:sz w:val="36"/>
          <w:szCs w:val="36"/>
        </w:rPr>
      </w:pPr>
      <w:r w:rsidRPr="007A43ED">
        <w:rPr>
          <w:rFonts w:ascii="Georgia" w:hAnsi="Georgia"/>
          <w:sz w:val="36"/>
          <w:szCs w:val="36"/>
        </w:rPr>
        <w:t>I'm more willing to go to professors and fight for what I need.  At first I was scared they could give me bad grades just because they could, but they aren't like high school teachers ...they actually will usually hear me out and think about what I'm asking for (Abby, 2012).</w:t>
      </w:r>
    </w:p>
    <w:p w:rsidR="00C60B9F" w:rsidRPr="007A43ED" w:rsidRDefault="00C60B9F" w:rsidP="007A43ED">
      <w:pPr>
        <w:spacing w:line="480" w:lineRule="auto"/>
        <w:ind w:left="720"/>
        <w:rPr>
          <w:rFonts w:ascii="Georgia" w:hAnsi="Georgia"/>
          <w:b/>
          <w:sz w:val="36"/>
          <w:szCs w:val="36"/>
        </w:rPr>
      </w:pPr>
      <w:r w:rsidRPr="007A43ED">
        <w:rPr>
          <w:rFonts w:ascii="Georgia" w:hAnsi="Georgia"/>
          <w:b/>
          <w:sz w:val="36"/>
          <w:szCs w:val="36"/>
        </w:rPr>
        <w:t>Navigating Barriers</w:t>
      </w:r>
    </w:p>
    <w:p w:rsidR="002B75C0" w:rsidRPr="007A43ED" w:rsidRDefault="002B75C0" w:rsidP="007A43ED">
      <w:pPr>
        <w:spacing w:line="480" w:lineRule="auto"/>
        <w:ind w:left="720"/>
        <w:rPr>
          <w:rFonts w:ascii="Georgia" w:hAnsi="Georgia"/>
          <w:sz w:val="36"/>
          <w:szCs w:val="36"/>
        </w:rPr>
      </w:pPr>
      <w:r w:rsidRPr="007A43ED">
        <w:rPr>
          <w:rFonts w:ascii="Georgia" w:hAnsi="Georgia"/>
          <w:sz w:val="36"/>
          <w:szCs w:val="36"/>
        </w:rPr>
        <w:t>People I play with are very helpful and kind about doing things you need them to do, but they really force you to think about ways to get what you need or want on your own (Tyler, 2012).</w:t>
      </w:r>
    </w:p>
    <w:p w:rsidR="00C60B9F" w:rsidRPr="007A43ED" w:rsidRDefault="002B75C0" w:rsidP="007A43ED">
      <w:pPr>
        <w:spacing w:line="480" w:lineRule="auto"/>
        <w:ind w:left="720"/>
        <w:rPr>
          <w:rFonts w:ascii="Georgia" w:hAnsi="Georgia"/>
          <w:sz w:val="36"/>
          <w:szCs w:val="36"/>
        </w:rPr>
      </w:pPr>
      <w:r w:rsidRPr="007A43ED">
        <w:rPr>
          <w:rFonts w:ascii="Georgia" w:hAnsi="Georgia"/>
          <w:sz w:val="36"/>
          <w:szCs w:val="36"/>
        </w:rPr>
        <w:t>I look at how my teammates brainstorm solutions... it makes me very aware of the fact that I shouldn't say I can't, when I see the things other players navigate (Mindy, 2012)</w:t>
      </w:r>
    </w:p>
    <w:p w:rsidR="00C60B9F" w:rsidRPr="007A43ED" w:rsidRDefault="00C60B9F" w:rsidP="007A43ED">
      <w:pPr>
        <w:spacing w:line="480" w:lineRule="auto"/>
        <w:ind w:left="720"/>
        <w:rPr>
          <w:rFonts w:ascii="Georgia" w:hAnsi="Georgia"/>
          <w:b/>
          <w:sz w:val="36"/>
          <w:szCs w:val="36"/>
        </w:rPr>
      </w:pPr>
      <w:r w:rsidRPr="007A43ED">
        <w:rPr>
          <w:rFonts w:ascii="Georgia" w:hAnsi="Georgia"/>
          <w:b/>
          <w:sz w:val="36"/>
          <w:szCs w:val="36"/>
        </w:rPr>
        <w:t>Role Models</w:t>
      </w:r>
    </w:p>
    <w:p w:rsidR="002B75C0" w:rsidRPr="007A43ED" w:rsidRDefault="002B75C0" w:rsidP="007A43ED">
      <w:pPr>
        <w:spacing w:line="480" w:lineRule="auto"/>
        <w:ind w:left="720"/>
        <w:rPr>
          <w:rFonts w:ascii="Georgia" w:hAnsi="Georgia"/>
          <w:sz w:val="36"/>
          <w:szCs w:val="36"/>
        </w:rPr>
      </w:pPr>
      <w:r w:rsidRPr="007A43ED">
        <w:rPr>
          <w:rFonts w:ascii="Georgia" w:hAnsi="Georgia"/>
          <w:sz w:val="36"/>
          <w:szCs w:val="36"/>
        </w:rPr>
        <w:t xml:space="preserve">I think we challenge what people think people with disabilities are able to do, but we are certainly far from perfect... </w:t>
      </w:r>
      <w:proofErr w:type="gramStart"/>
      <w:r w:rsidRPr="007A43ED">
        <w:rPr>
          <w:rFonts w:ascii="Georgia" w:hAnsi="Georgia"/>
          <w:sz w:val="36"/>
          <w:szCs w:val="36"/>
        </w:rPr>
        <w:t>(Abby, 2012).</w:t>
      </w:r>
      <w:proofErr w:type="gramEnd"/>
    </w:p>
    <w:p w:rsidR="00C60B9F" w:rsidRPr="007A43ED" w:rsidRDefault="002B75C0" w:rsidP="007A43ED">
      <w:pPr>
        <w:spacing w:line="480" w:lineRule="auto"/>
        <w:ind w:left="720"/>
        <w:rPr>
          <w:rFonts w:ascii="Georgia" w:hAnsi="Georgia"/>
          <w:sz w:val="36"/>
          <w:szCs w:val="36"/>
        </w:rPr>
      </w:pPr>
      <w:r w:rsidRPr="007A43ED">
        <w:rPr>
          <w:rFonts w:ascii="Georgia" w:hAnsi="Georgia"/>
          <w:sz w:val="36"/>
          <w:szCs w:val="36"/>
        </w:rPr>
        <w:t>I think from the first day on campus, the other players have been most helpful.  They have taken my chair apart and told me best ways to be fast or get through mud and snow (John, 2012).</w:t>
      </w:r>
    </w:p>
    <w:p w:rsidR="00C60B9F" w:rsidRPr="007A43ED" w:rsidRDefault="00C60B9F" w:rsidP="007A43ED">
      <w:pPr>
        <w:spacing w:line="480" w:lineRule="auto"/>
        <w:ind w:left="720"/>
        <w:rPr>
          <w:rFonts w:ascii="Georgia" w:hAnsi="Georgia"/>
          <w:b/>
          <w:sz w:val="36"/>
          <w:szCs w:val="36"/>
        </w:rPr>
      </w:pPr>
      <w:r w:rsidRPr="007A43ED">
        <w:rPr>
          <w:rFonts w:ascii="Georgia" w:hAnsi="Georgia"/>
          <w:b/>
          <w:sz w:val="36"/>
          <w:szCs w:val="36"/>
        </w:rPr>
        <w:t>Asking for Help</w:t>
      </w:r>
    </w:p>
    <w:p w:rsidR="002B75C0" w:rsidRPr="007A43ED" w:rsidRDefault="002B75C0" w:rsidP="007A43ED">
      <w:pPr>
        <w:spacing w:line="480" w:lineRule="auto"/>
        <w:ind w:left="720"/>
        <w:rPr>
          <w:rFonts w:ascii="Georgia" w:hAnsi="Georgia"/>
          <w:sz w:val="36"/>
          <w:szCs w:val="36"/>
        </w:rPr>
      </w:pPr>
      <w:r w:rsidRPr="007A43ED">
        <w:rPr>
          <w:rFonts w:ascii="Georgia" w:hAnsi="Georgia"/>
          <w:sz w:val="36"/>
          <w:szCs w:val="36"/>
        </w:rPr>
        <w:t xml:space="preserve">I think if you asked any vet, it would be really hard...  We have it pounded into our brains to be able to take care of things, and to give that up and let somebody else help you is a real challenge... </w:t>
      </w:r>
      <w:proofErr w:type="gramStart"/>
      <w:r w:rsidRPr="007A43ED">
        <w:rPr>
          <w:rFonts w:ascii="Georgia" w:hAnsi="Georgia"/>
          <w:sz w:val="36"/>
          <w:szCs w:val="36"/>
        </w:rPr>
        <w:t>(Travis, 2013).</w:t>
      </w:r>
      <w:proofErr w:type="gramEnd"/>
    </w:p>
    <w:p w:rsidR="00C60B9F" w:rsidRPr="007A43ED" w:rsidRDefault="002B75C0" w:rsidP="007A43ED">
      <w:pPr>
        <w:spacing w:line="480" w:lineRule="auto"/>
        <w:ind w:left="720"/>
        <w:rPr>
          <w:rFonts w:ascii="Georgia" w:hAnsi="Georgia"/>
          <w:sz w:val="36"/>
          <w:szCs w:val="36"/>
        </w:rPr>
      </w:pPr>
      <w:r w:rsidRPr="007A43ED">
        <w:rPr>
          <w:rFonts w:ascii="Georgia" w:hAnsi="Georgia"/>
          <w:sz w:val="36"/>
          <w:szCs w:val="36"/>
        </w:rPr>
        <w:t xml:space="preserve">Most of the time, I know that when </w:t>
      </w:r>
      <w:r w:rsidRPr="007A43ED">
        <w:rPr>
          <w:rFonts w:ascii="Georgia" w:hAnsi="Georgia"/>
          <w:sz w:val="36"/>
          <w:szCs w:val="36"/>
        </w:rPr>
        <w:separator/>
      </w:r>
      <w:r w:rsidRPr="007A43ED">
        <w:rPr>
          <w:rFonts w:ascii="Georgia" w:hAnsi="Georgia"/>
          <w:sz w:val="36"/>
          <w:szCs w:val="36"/>
        </w:rPr>
        <w:t>I ask for help, I really do need it (Gwen, 2012).</w:t>
      </w:r>
    </w:p>
    <w:p w:rsidR="00C60B9F" w:rsidRPr="007A43ED" w:rsidRDefault="00C60B9F" w:rsidP="007A43ED">
      <w:pPr>
        <w:spacing w:line="480" w:lineRule="auto"/>
        <w:rPr>
          <w:rFonts w:ascii="Franklin Gothic Heavy" w:hAnsi="Franklin Gothic Heavy"/>
          <w:sz w:val="36"/>
          <w:szCs w:val="36"/>
        </w:rPr>
      </w:pPr>
    </w:p>
    <w:p w:rsidR="00C60B9F" w:rsidRPr="007A43ED" w:rsidRDefault="00C60B9F" w:rsidP="007A43ED">
      <w:pPr>
        <w:spacing w:line="480" w:lineRule="auto"/>
        <w:rPr>
          <w:rFonts w:ascii="Franklin Gothic Heavy" w:hAnsi="Franklin Gothic Heavy"/>
          <w:sz w:val="36"/>
          <w:szCs w:val="36"/>
        </w:rPr>
      </w:pPr>
      <w:r w:rsidRPr="007A43ED">
        <w:rPr>
          <w:rFonts w:ascii="Franklin Gothic Heavy" w:hAnsi="Franklin Gothic Heavy"/>
          <w:sz w:val="36"/>
          <w:szCs w:val="36"/>
        </w:rPr>
        <w:t>[Right Column]</w:t>
      </w:r>
    </w:p>
    <w:p w:rsidR="00C60B9F" w:rsidRPr="007A43ED" w:rsidRDefault="00C60B9F" w:rsidP="007A43ED">
      <w:pPr>
        <w:spacing w:line="480" w:lineRule="auto"/>
        <w:ind w:left="1440" w:hanging="1440"/>
        <w:rPr>
          <w:rFonts w:ascii="Georgia" w:hAnsi="Georgia"/>
          <w:sz w:val="36"/>
          <w:szCs w:val="36"/>
        </w:rPr>
      </w:pPr>
      <w:r w:rsidRPr="007A43ED">
        <w:rPr>
          <w:rFonts w:ascii="Georgia" w:hAnsi="Georgia"/>
          <w:sz w:val="36"/>
          <w:szCs w:val="36"/>
        </w:rPr>
        <w:t>Quote from (Hendrickson, Boundless Determination, NCAA.com, 2013):</w:t>
      </w:r>
    </w:p>
    <w:p w:rsidR="00C60B9F" w:rsidRPr="007A43ED" w:rsidRDefault="00C60B9F" w:rsidP="007A43ED">
      <w:pPr>
        <w:spacing w:line="480" w:lineRule="auto"/>
        <w:rPr>
          <w:rFonts w:ascii="Georgia" w:hAnsi="Georgia"/>
          <w:i/>
          <w:sz w:val="36"/>
          <w:szCs w:val="36"/>
        </w:rPr>
      </w:pPr>
      <w:r w:rsidRPr="007A43ED">
        <w:rPr>
          <w:rFonts w:ascii="Georgia" w:hAnsi="Georgia"/>
          <w:i/>
          <w:sz w:val="36"/>
          <w:szCs w:val="36"/>
        </w:rPr>
        <w:t xml:space="preserve">Wheelchair basketball offered an antidote. It reinforced players’ self-esteem and reduced problems with depression and obesity. Academic performances improved, and their perception of disabilities upended.  Shaver states the impact bluntly: “We save lives,” he said. </w:t>
      </w:r>
    </w:p>
    <w:p w:rsidR="00C60B9F" w:rsidRPr="007A43ED" w:rsidRDefault="00C60B9F" w:rsidP="007A43ED">
      <w:pPr>
        <w:spacing w:line="480" w:lineRule="auto"/>
        <w:rPr>
          <w:rFonts w:ascii="Georgia" w:hAnsi="Georgia"/>
          <w:sz w:val="36"/>
          <w:szCs w:val="36"/>
        </w:rPr>
      </w:pPr>
      <w:r w:rsidRPr="007A43ED">
        <w:rPr>
          <w:rFonts w:ascii="Georgia" w:hAnsi="Georgia"/>
          <w:sz w:val="36"/>
          <w:szCs w:val="36"/>
        </w:rPr>
        <w:t>Photo with caption:  Lew Shaver is the coach for collegiate wheelchair basketball at Southwest Minnesota State University.</w:t>
      </w:r>
    </w:p>
    <w:p w:rsidR="002907A8" w:rsidRPr="007A43ED" w:rsidRDefault="002907A8" w:rsidP="007A43ED">
      <w:pPr>
        <w:spacing w:line="480" w:lineRule="auto"/>
        <w:ind w:firstLine="720"/>
        <w:rPr>
          <w:rFonts w:ascii="Georgia" w:hAnsi="Georgia"/>
          <w:sz w:val="36"/>
          <w:szCs w:val="36"/>
        </w:rPr>
      </w:pPr>
    </w:p>
    <w:p w:rsidR="002907A8" w:rsidRPr="007A43ED" w:rsidRDefault="007A43ED" w:rsidP="007A43ED">
      <w:pPr>
        <w:spacing w:line="480" w:lineRule="auto"/>
        <w:rPr>
          <w:rFonts w:ascii="Franklin Gothic Heavy" w:hAnsi="Franklin Gothic Heavy"/>
          <w:sz w:val="36"/>
          <w:szCs w:val="36"/>
        </w:rPr>
      </w:pPr>
      <w:r>
        <w:rPr>
          <w:rFonts w:ascii="Franklin Gothic Heavy" w:hAnsi="Franklin Gothic Heavy"/>
          <w:sz w:val="36"/>
          <w:szCs w:val="36"/>
        </w:rPr>
        <w:t xml:space="preserve">Other Information </w:t>
      </w:r>
      <w:proofErr w:type="gramStart"/>
      <w:r>
        <w:rPr>
          <w:rFonts w:ascii="Franklin Gothic Heavy" w:hAnsi="Franklin Gothic Heavy"/>
          <w:sz w:val="36"/>
          <w:szCs w:val="36"/>
        </w:rPr>
        <w:t>About</w:t>
      </w:r>
      <w:proofErr w:type="gramEnd"/>
      <w:r>
        <w:rPr>
          <w:rFonts w:ascii="Franklin Gothic Heavy" w:hAnsi="Franklin Gothic Heavy"/>
          <w:sz w:val="36"/>
          <w:szCs w:val="36"/>
        </w:rPr>
        <w:t xml:space="preserve"> t</w:t>
      </w:r>
      <w:r w:rsidR="002907A8" w:rsidRPr="007A43ED">
        <w:rPr>
          <w:rFonts w:ascii="Franklin Gothic Heavy" w:hAnsi="Franklin Gothic Heavy"/>
          <w:sz w:val="36"/>
          <w:szCs w:val="36"/>
        </w:rPr>
        <w:t>he Participants</w:t>
      </w:r>
    </w:p>
    <w:p w:rsidR="00B2776F" w:rsidRPr="007A43ED" w:rsidRDefault="001C7233"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5</w:t>
      </w:r>
      <w:r w:rsidR="00B2776F" w:rsidRPr="007A43ED">
        <w:rPr>
          <w:rFonts w:ascii="Georgia" w:hAnsi="Georgia"/>
          <w:sz w:val="36"/>
          <w:szCs w:val="36"/>
        </w:rPr>
        <w:t>4</w:t>
      </w:r>
      <w:r w:rsidRPr="007A43ED">
        <w:rPr>
          <w:rFonts w:ascii="Georgia" w:hAnsi="Georgia"/>
          <w:sz w:val="36"/>
          <w:szCs w:val="36"/>
        </w:rPr>
        <w:t xml:space="preserve">% of participants moved more </w:t>
      </w:r>
      <w:r w:rsidR="00B2776F" w:rsidRPr="007A43ED">
        <w:rPr>
          <w:rFonts w:ascii="Georgia" w:hAnsi="Georgia"/>
          <w:sz w:val="36"/>
          <w:szCs w:val="36"/>
        </w:rPr>
        <w:t>than</w:t>
      </w:r>
      <w:r w:rsidRPr="007A43ED">
        <w:rPr>
          <w:rFonts w:ascii="Georgia" w:hAnsi="Georgia"/>
          <w:sz w:val="36"/>
          <w:szCs w:val="36"/>
        </w:rPr>
        <w:t xml:space="preserve"> 1,000 miles from home to play</w:t>
      </w:r>
      <w:r w:rsidR="00B2776F" w:rsidRPr="007A43ED">
        <w:rPr>
          <w:rFonts w:ascii="Georgia" w:hAnsi="Georgia"/>
          <w:sz w:val="36"/>
          <w:szCs w:val="36"/>
        </w:rPr>
        <w:t>.</w:t>
      </w:r>
    </w:p>
    <w:p w:rsidR="00B2776F" w:rsidRP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66% of participants are male.</w:t>
      </w:r>
    </w:p>
    <w:p w:rsid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77% do not use p</w:t>
      </w:r>
      <w:r w:rsidR="007A43ED">
        <w:rPr>
          <w:rFonts w:ascii="Georgia" w:hAnsi="Georgia"/>
          <w:sz w:val="36"/>
          <w:szCs w:val="36"/>
        </w:rPr>
        <w:t>ersonal care assistants (PCAs).</w:t>
      </w:r>
    </w:p>
    <w:p w:rsid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16% use</w:t>
      </w:r>
      <w:r w:rsidR="007A43ED">
        <w:rPr>
          <w:rFonts w:ascii="Georgia" w:hAnsi="Georgia"/>
          <w:sz w:val="36"/>
          <w:szCs w:val="36"/>
        </w:rPr>
        <w:t xml:space="preserve"> PCAs for special circumstances.</w:t>
      </w:r>
      <w:r w:rsidRPr="007A43ED">
        <w:rPr>
          <w:rFonts w:ascii="Georgia" w:hAnsi="Georgia"/>
          <w:sz w:val="36"/>
          <w:szCs w:val="36"/>
        </w:rPr>
        <w:t xml:space="preserve"> </w:t>
      </w:r>
    </w:p>
    <w:p w:rsidR="00B2776F" w:rsidRP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8% use PCAs on a regular basis.</w:t>
      </w:r>
    </w:p>
    <w:p w:rsid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76% make own</w:t>
      </w:r>
      <w:r w:rsidR="007A43ED">
        <w:rPr>
          <w:rFonts w:ascii="Georgia" w:hAnsi="Georgia"/>
          <w:sz w:val="36"/>
          <w:szCs w:val="36"/>
        </w:rPr>
        <w:t xml:space="preserve"> accommodations with professors.</w:t>
      </w:r>
      <w:r w:rsidRPr="007A43ED">
        <w:rPr>
          <w:rFonts w:ascii="Georgia" w:hAnsi="Georgia"/>
          <w:sz w:val="36"/>
          <w:szCs w:val="36"/>
        </w:rPr>
        <w:t xml:space="preserve"> </w:t>
      </w:r>
    </w:p>
    <w:p w:rsidR="007A43ED"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18% work with Disability Suppo</w:t>
      </w:r>
      <w:r w:rsidR="007A43ED">
        <w:rPr>
          <w:rFonts w:ascii="Georgia" w:hAnsi="Georgia"/>
          <w:sz w:val="36"/>
          <w:szCs w:val="36"/>
        </w:rPr>
        <w:t>rt Services (DSS) occasionally.</w:t>
      </w:r>
    </w:p>
    <w:p w:rsidR="002907A8" w:rsidRPr="00A41212" w:rsidRDefault="00B2776F" w:rsidP="007A43ED">
      <w:pPr>
        <w:pStyle w:val="ListParagraph"/>
        <w:numPr>
          <w:ilvl w:val="0"/>
          <w:numId w:val="5"/>
        </w:numPr>
        <w:spacing w:line="480" w:lineRule="auto"/>
        <w:rPr>
          <w:rFonts w:ascii="Georgia" w:hAnsi="Georgia"/>
          <w:sz w:val="36"/>
          <w:szCs w:val="36"/>
        </w:rPr>
      </w:pPr>
      <w:r w:rsidRPr="007A43ED">
        <w:rPr>
          <w:rFonts w:ascii="Georgia" w:hAnsi="Georgia"/>
          <w:sz w:val="36"/>
          <w:szCs w:val="36"/>
        </w:rPr>
        <w:t>6% work with DSS on a regular basis.</w:t>
      </w:r>
    </w:p>
    <w:sectPr w:rsidR="002907A8" w:rsidRPr="00A41212" w:rsidSect="00A4121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12" w:rsidRDefault="00A41212" w:rsidP="00A41212">
      <w:pPr>
        <w:spacing w:after="0" w:line="240" w:lineRule="auto"/>
      </w:pPr>
      <w:r>
        <w:separator/>
      </w:r>
    </w:p>
  </w:endnote>
  <w:endnote w:type="continuationSeparator" w:id="0">
    <w:p w:rsidR="00A41212" w:rsidRDefault="00A41212" w:rsidP="00A41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12" w:rsidRDefault="00A41212" w:rsidP="00A41212">
      <w:pPr>
        <w:spacing w:after="0" w:line="240" w:lineRule="auto"/>
      </w:pPr>
      <w:r>
        <w:separator/>
      </w:r>
    </w:p>
  </w:footnote>
  <w:footnote w:type="continuationSeparator" w:id="0">
    <w:p w:rsidR="00A41212" w:rsidRDefault="00A41212" w:rsidP="00A41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9008"/>
      <w:docPartObj>
        <w:docPartGallery w:val="Page Numbers (Top of Page)"/>
        <w:docPartUnique/>
      </w:docPartObj>
    </w:sdtPr>
    <w:sdtEndPr>
      <w:rPr>
        <w:rFonts w:ascii="Georgia" w:hAnsi="Georgia"/>
        <w:sz w:val="36"/>
        <w:szCs w:val="36"/>
      </w:rPr>
    </w:sdtEndPr>
    <w:sdtContent>
      <w:p w:rsidR="00A41212" w:rsidRPr="00A41212" w:rsidRDefault="00A41212">
        <w:pPr>
          <w:pStyle w:val="Header"/>
          <w:rPr>
            <w:rFonts w:ascii="Georgia" w:hAnsi="Georgia"/>
            <w:sz w:val="36"/>
            <w:szCs w:val="36"/>
          </w:rPr>
        </w:pPr>
        <w:r w:rsidRPr="00A41212">
          <w:rPr>
            <w:rFonts w:ascii="Georgia" w:hAnsi="Georgia"/>
            <w:sz w:val="36"/>
            <w:szCs w:val="36"/>
          </w:rPr>
          <w:fldChar w:fldCharType="begin"/>
        </w:r>
        <w:r w:rsidRPr="00A41212">
          <w:rPr>
            <w:rFonts w:ascii="Georgia" w:hAnsi="Georgia"/>
            <w:sz w:val="36"/>
            <w:szCs w:val="36"/>
          </w:rPr>
          <w:instrText xml:space="preserve"> PAGE   \* MERGEFORMAT </w:instrText>
        </w:r>
        <w:r w:rsidRPr="00A41212">
          <w:rPr>
            <w:rFonts w:ascii="Georgia" w:hAnsi="Georgia"/>
            <w:sz w:val="36"/>
            <w:szCs w:val="36"/>
          </w:rPr>
          <w:fldChar w:fldCharType="separate"/>
        </w:r>
        <w:r>
          <w:rPr>
            <w:rFonts w:ascii="Georgia" w:hAnsi="Georgia"/>
            <w:noProof/>
            <w:sz w:val="36"/>
            <w:szCs w:val="36"/>
          </w:rPr>
          <w:t>14</w:t>
        </w:r>
        <w:r w:rsidRPr="00A41212">
          <w:rPr>
            <w:rFonts w:ascii="Georgia" w:hAnsi="Georgia"/>
            <w:sz w:val="36"/>
            <w:szCs w:val="36"/>
          </w:rPr>
          <w:fldChar w:fldCharType="end"/>
        </w:r>
      </w:p>
    </w:sdtContent>
  </w:sdt>
  <w:p w:rsidR="00A41212" w:rsidRPr="00A41212" w:rsidRDefault="00A41212">
    <w:pPr>
      <w:pStyle w:val="Header"/>
      <w:rPr>
        <w:rFonts w:ascii="Georgia" w:hAnsi="Georgia"/>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65DC"/>
    <w:multiLevelType w:val="hybridMultilevel"/>
    <w:tmpl w:val="5192A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BD35D5"/>
    <w:multiLevelType w:val="hybridMultilevel"/>
    <w:tmpl w:val="C43CE08E"/>
    <w:lvl w:ilvl="0" w:tplc="22A0AA16">
      <w:start w:val="1"/>
      <w:numFmt w:val="bullet"/>
      <w:lvlText w:val="•"/>
      <w:lvlJc w:val="left"/>
      <w:pPr>
        <w:tabs>
          <w:tab w:val="num" w:pos="720"/>
        </w:tabs>
        <w:ind w:left="720" w:hanging="360"/>
      </w:pPr>
      <w:rPr>
        <w:rFonts w:ascii="Arial" w:hAnsi="Arial" w:hint="default"/>
      </w:rPr>
    </w:lvl>
    <w:lvl w:ilvl="1" w:tplc="B462818A">
      <w:start w:val="596"/>
      <w:numFmt w:val="bullet"/>
      <w:lvlText w:val="•"/>
      <w:lvlJc w:val="left"/>
      <w:pPr>
        <w:tabs>
          <w:tab w:val="num" w:pos="1440"/>
        </w:tabs>
        <w:ind w:left="1440" w:hanging="360"/>
      </w:pPr>
      <w:rPr>
        <w:rFonts w:ascii="Arial" w:hAnsi="Arial" w:hint="default"/>
      </w:rPr>
    </w:lvl>
    <w:lvl w:ilvl="2" w:tplc="3464300A" w:tentative="1">
      <w:start w:val="1"/>
      <w:numFmt w:val="bullet"/>
      <w:lvlText w:val="•"/>
      <w:lvlJc w:val="left"/>
      <w:pPr>
        <w:tabs>
          <w:tab w:val="num" w:pos="2160"/>
        </w:tabs>
        <w:ind w:left="2160" w:hanging="360"/>
      </w:pPr>
      <w:rPr>
        <w:rFonts w:ascii="Arial" w:hAnsi="Arial" w:hint="default"/>
      </w:rPr>
    </w:lvl>
    <w:lvl w:ilvl="3" w:tplc="4B625AA6" w:tentative="1">
      <w:start w:val="1"/>
      <w:numFmt w:val="bullet"/>
      <w:lvlText w:val="•"/>
      <w:lvlJc w:val="left"/>
      <w:pPr>
        <w:tabs>
          <w:tab w:val="num" w:pos="2880"/>
        </w:tabs>
        <w:ind w:left="2880" w:hanging="360"/>
      </w:pPr>
      <w:rPr>
        <w:rFonts w:ascii="Arial" w:hAnsi="Arial" w:hint="default"/>
      </w:rPr>
    </w:lvl>
    <w:lvl w:ilvl="4" w:tplc="24AEAD0C" w:tentative="1">
      <w:start w:val="1"/>
      <w:numFmt w:val="bullet"/>
      <w:lvlText w:val="•"/>
      <w:lvlJc w:val="left"/>
      <w:pPr>
        <w:tabs>
          <w:tab w:val="num" w:pos="3600"/>
        </w:tabs>
        <w:ind w:left="3600" w:hanging="360"/>
      </w:pPr>
      <w:rPr>
        <w:rFonts w:ascii="Arial" w:hAnsi="Arial" w:hint="default"/>
      </w:rPr>
    </w:lvl>
    <w:lvl w:ilvl="5" w:tplc="388EE9AA" w:tentative="1">
      <w:start w:val="1"/>
      <w:numFmt w:val="bullet"/>
      <w:lvlText w:val="•"/>
      <w:lvlJc w:val="left"/>
      <w:pPr>
        <w:tabs>
          <w:tab w:val="num" w:pos="4320"/>
        </w:tabs>
        <w:ind w:left="4320" w:hanging="360"/>
      </w:pPr>
      <w:rPr>
        <w:rFonts w:ascii="Arial" w:hAnsi="Arial" w:hint="default"/>
      </w:rPr>
    </w:lvl>
    <w:lvl w:ilvl="6" w:tplc="A7922C2C" w:tentative="1">
      <w:start w:val="1"/>
      <w:numFmt w:val="bullet"/>
      <w:lvlText w:val="•"/>
      <w:lvlJc w:val="left"/>
      <w:pPr>
        <w:tabs>
          <w:tab w:val="num" w:pos="5040"/>
        </w:tabs>
        <w:ind w:left="5040" w:hanging="360"/>
      </w:pPr>
      <w:rPr>
        <w:rFonts w:ascii="Arial" w:hAnsi="Arial" w:hint="default"/>
      </w:rPr>
    </w:lvl>
    <w:lvl w:ilvl="7" w:tplc="02EA3122" w:tentative="1">
      <w:start w:val="1"/>
      <w:numFmt w:val="bullet"/>
      <w:lvlText w:val="•"/>
      <w:lvlJc w:val="left"/>
      <w:pPr>
        <w:tabs>
          <w:tab w:val="num" w:pos="5760"/>
        </w:tabs>
        <w:ind w:left="5760" w:hanging="360"/>
      </w:pPr>
      <w:rPr>
        <w:rFonts w:ascii="Arial" w:hAnsi="Arial" w:hint="default"/>
      </w:rPr>
    </w:lvl>
    <w:lvl w:ilvl="8" w:tplc="5656982A" w:tentative="1">
      <w:start w:val="1"/>
      <w:numFmt w:val="bullet"/>
      <w:lvlText w:val="•"/>
      <w:lvlJc w:val="left"/>
      <w:pPr>
        <w:tabs>
          <w:tab w:val="num" w:pos="6480"/>
        </w:tabs>
        <w:ind w:left="6480" w:hanging="360"/>
      </w:pPr>
      <w:rPr>
        <w:rFonts w:ascii="Arial" w:hAnsi="Arial" w:hint="default"/>
      </w:rPr>
    </w:lvl>
  </w:abstractNum>
  <w:abstractNum w:abstractNumId="2">
    <w:nsid w:val="5486676C"/>
    <w:multiLevelType w:val="hybridMultilevel"/>
    <w:tmpl w:val="B3A4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C30D63"/>
    <w:multiLevelType w:val="hybridMultilevel"/>
    <w:tmpl w:val="8FF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13CF"/>
    <w:multiLevelType w:val="hybridMultilevel"/>
    <w:tmpl w:val="D14CCAB0"/>
    <w:lvl w:ilvl="0" w:tplc="17E62B9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720430"/>
    <w:multiLevelType w:val="hybridMultilevel"/>
    <w:tmpl w:val="B6AA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0B63"/>
    <w:rsid w:val="00015132"/>
    <w:rsid w:val="000401B5"/>
    <w:rsid w:val="0019545D"/>
    <w:rsid w:val="001C7233"/>
    <w:rsid w:val="002907A8"/>
    <w:rsid w:val="002B75C0"/>
    <w:rsid w:val="002E0C5C"/>
    <w:rsid w:val="00490ED2"/>
    <w:rsid w:val="007A43ED"/>
    <w:rsid w:val="00837B47"/>
    <w:rsid w:val="009417C7"/>
    <w:rsid w:val="009A2502"/>
    <w:rsid w:val="00A41212"/>
    <w:rsid w:val="00AE63CC"/>
    <w:rsid w:val="00B2776F"/>
    <w:rsid w:val="00C60B9F"/>
    <w:rsid w:val="00DB06D0"/>
    <w:rsid w:val="00DE7379"/>
    <w:rsid w:val="00E14417"/>
    <w:rsid w:val="00E4791D"/>
    <w:rsid w:val="00F23727"/>
    <w:rsid w:val="00F42348"/>
    <w:rsid w:val="00F90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48"/>
    <w:pPr>
      <w:ind w:left="720"/>
      <w:contextualSpacing/>
    </w:pPr>
  </w:style>
  <w:style w:type="paragraph" w:styleId="Header">
    <w:name w:val="header"/>
    <w:basedOn w:val="Normal"/>
    <w:link w:val="HeaderChar"/>
    <w:uiPriority w:val="99"/>
    <w:unhideWhenUsed/>
    <w:rsid w:val="00A4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12"/>
  </w:style>
  <w:style w:type="paragraph" w:styleId="Footer">
    <w:name w:val="footer"/>
    <w:basedOn w:val="Normal"/>
    <w:link w:val="FooterChar"/>
    <w:uiPriority w:val="99"/>
    <w:semiHidden/>
    <w:unhideWhenUsed/>
    <w:rsid w:val="00A41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1212"/>
  </w:style>
</w:styles>
</file>

<file path=word/webSettings.xml><?xml version="1.0" encoding="utf-8"?>
<w:webSettings xmlns:r="http://schemas.openxmlformats.org/officeDocument/2006/relationships" xmlns:w="http://schemas.openxmlformats.org/wordprocessingml/2006/main">
  <w:divs>
    <w:div w:id="338778132">
      <w:bodyDiv w:val="1"/>
      <w:marLeft w:val="0"/>
      <w:marRight w:val="0"/>
      <w:marTop w:val="0"/>
      <w:marBottom w:val="0"/>
      <w:divBdr>
        <w:top w:val="none" w:sz="0" w:space="0" w:color="auto"/>
        <w:left w:val="none" w:sz="0" w:space="0" w:color="auto"/>
        <w:bottom w:val="none" w:sz="0" w:space="0" w:color="auto"/>
        <w:right w:val="none" w:sz="0" w:space="0" w:color="auto"/>
      </w:divBdr>
    </w:div>
    <w:div w:id="1273904386">
      <w:bodyDiv w:val="1"/>
      <w:marLeft w:val="0"/>
      <w:marRight w:val="0"/>
      <w:marTop w:val="0"/>
      <w:marBottom w:val="0"/>
      <w:divBdr>
        <w:top w:val="none" w:sz="0" w:space="0" w:color="auto"/>
        <w:left w:val="none" w:sz="0" w:space="0" w:color="auto"/>
        <w:bottom w:val="none" w:sz="0" w:space="0" w:color="auto"/>
        <w:right w:val="none" w:sz="0" w:space="0" w:color="auto"/>
      </w:divBdr>
      <w:divsChild>
        <w:div w:id="210532645">
          <w:marLeft w:val="360"/>
          <w:marRight w:val="0"/>
          <w:marTop w:val="40"/>
          <w:marBottom w:val="0"/>
          <w:divBdr>
            <w:top w:val="none" w:sz="0" w:space="0" w:color="auto"/>
            <w:left w:val="none" w:sz="0" w:space="0" w:color="auto"/>
            <w:bottom w:val="none" w:sz="0" w:space="0" w:color="auto"/>
            <w:right w:val="none" w:sz="0" w:space="0" w:color="auto"/>
          </w:divBdr>
        </w:div>
        <w:div w:id="865411273">
          <w:marLeft w:val="1080"/>
          <w:marRight w:val="0"/>
          <w:marTop w:val="40"/>
          <w:marBottom w:val="0"/>
          <w:divBdr>
            <w:top w:val="none" w:sz="0" w:space="0" w:color="auto"/>
            <w:left w:val="none" w:sz="0" w:space="0" w:color="auto"/>
            <w:bottom w:val="none" w:sz="0" w:space="0" w:color="auto"/>
            <w:right w:val="none" w:sz="0" w:space="0" w:color="auto"/>
          </w:divBdr>
        </w:div>
        <w:div w:id="1339387608">
          <w:marLeft w:val="1080"/>
          <w:marRight w:val="0"/>
          <w:marTop w:val="40"/>
          <w:marBottom w:val="0"/>
          <w:divBdr>
            <w:top w:val="none" w:sz="0" w:space="0" w:color="auto"/>
            <w:left w:val="none" w:sz="0" w:space="0" w:color="auto"/>
            <w:bottom w:val="none" w:sz="0" w:space="0" w:color="auto"/>
            <w:right w:val="none" w:sz="0" w:space="0" w:color="auto"/>
          </w:divBdr>
        </w:div>
        <w:div w:id="2140218396">
          <w:marLeft w:val="1080"/>
          <w:marRight w:val="0"/>
          <w:marTop w:val="40"/>
          <w:marBottom w:val="0"/>
          <w:divBdr>
            <w:top w:val="none" w:sz="0" w:space="0" w:color="auto"/>
            <w:left w:val="none" w:sz="0" w:space="0" w:color="auto"/>
            <w:bottom w:val="none" w:sz="0" w:space="0" w:color="auto"/>
            <w:right w:val="none" w:sz="0" w:space="0" w:color="auto"/>
          </w:divBdr>
        </w:div>
        <w:div w:id="1243637089">
          <w:marLeft w:val="1080"/>
          <w:marRight w:val="0"/>
          <w:marTop w:val="40"/>
          <w:marBottom w:val="0"/>
          <w:divBdr>
            <w:top w:val="none" w:sz="0" w:space="0" w:color="auto"/>
            <w:left w:val="none" w:sz="0" w:space="0" w:color="auto"/>
            <w:bottom w:val="none" w:sz="0" w:space="0" w:color="auto"/>
            <w:right w:val="none" w:sz="0" w:space="0" w:color="auto"/>
          </w:divBdr>
        </w:div>
        <w:div w:id="1837451785">
          <w:marLeft w:val="1080"/>
          <w:marRight w:val="0"/>
          <w:marTop w:val="40"/>
          <w:marBottom w:val="0"/>
          <w:divBdr>
            <w:top w:val="none" w:sz="0" w:space="0" w:color="auto"/>
            <w:left w:val="none" w:sz="0" w:space="0" w:color="auto"/>
            <w:bottom w:val="none" w:sz="0" w:space="0" w:color="auto"/>
            <w:right w:val="none" w:sz="0" w:space="0" w:color="auto"/>
          </w:divBdr>
        </w:div>
      </w:divsChild>
    </w:div>
    <w:div w:id="1419207843">
      <w:bodyDiv w:val="1"/>
      <w:marLeft w:val="0"/>
      <w:marRight w:val="0"/>
      <w:marTop w:val="0"/>
      <w:marBottom w:val="0"/>
      <w:divBdr>
        <w:top w:val="none" w:sz="0" w:space="0" w:color="auto"/>
        <w:left w:val="none" w:sz="0" w:space="0" w:color="auto"/>
        <w:bottom w:val="none" w:sz="0" w:space="0" w:color="auto"/>
        <w:right w:val="none" w:sz="0" w:space="0" w:color="auto"/>
      </w:divBdr>
      <w:divsChild>
        <w:div w:id="1773471952">
          <w:marLeft w:val="374"/>
          <w:marRight w:val="0"/>
          <w:marTop w:val="40"/>
          <w:marBottom w:val="0"/>
          <w:divBdr>
            <w:top w:val="none" w:sz="0" w:space="0" w:color="auto"/>
            <w:left w:val="none" w:sz="0" w:space="0" w:color="auto"/>
            <w:bottom w:val="none" w:sz="0" w:space="0" w:color="auto"/>
            <w:right w:val="none" w:sz="0" w:space="0" w:color="auto"/>
          </w:divBdr>
        </w:div>
        <w:div w:id="486895265">
          <w:marLeft w:val="1094"/>
          <w:marRight w:val="0"/>
          <w:marTop w:val="40"/>
          <w:marBottom w:val="0"/>
          <w:divBdr>
            <w:top w:val="none" w:sz="0" w:space="0" w:color="auto"/>
            <w:left w:val="none" w:sz="0" w:space="0" w:color="auto"/>
            <w:bottom w:val="none" w:sz="0" w:space="0" w:color="auto"/>
            <w:right w:val="none" w:sz="0" w:space="0" w:color="auto"/>
          </w:divBdr>
        </w:div>
        <w:div w:id="1160342849">
          <w:marLeft w:val="1094"/>
          <w:marRight w:val="0"/>
          <w:marTop w:val="40"/>
          <w:marBottom w:val="0"/>
          <w:divBdr>
            <w:top w:val="none" w:sz="0" w:space="0" w:color="auto"/>
            <w:left w:val="none" w:sz="0" w:space="0" w:color="auto"/>
            <w:bottom w:val="none" w:sz="0" w:space="0" w:color="auto"/>
            <w:right w:val="none" w:sz="0" w:space="0" w:color="auto"/>
          </w:divBdr>
        </w:div>
        <w:div w:id="1852256083">
          <w:marLeft w:val="1094"/>
          <w:marRight w:val="0"/>
          <w:marTop w:val="40"/>
          <w:marBottom w:val="0"/>
          <w:divBdr>
            <w:top w:val="none" w:sz="0" w:space="0" w:color="auto"/>
            <w:left w:val="none" w:sz="0" w:space="0" w:color="auto"/>
            <w:bottom w:val="none" w:sz="0" w:space="0" w:color="auto"/>
            <w:right w:val="none" w:sz="0" w:space="0" w:color="auto"/>
          </w:divBdr>
        </w:div>
        <w:div w:id="561985835">
          <w:marLeft w:val="1094"/>
          <w:marRight w:val="0"/>
          <w:marTop w:val="40"/>
          <w:marBottom w:val="0"/>
          <w:divBdr>
            <w:top w:val="none" w:sz="0" w:space="0" w:color="auto"/>
            <w:left w:val="none" w:sz="0" w:space="0" w:color="auto"/>
            <w:bottom w:val="none" w:sz="0" w:space="0" w:color="auto"/>
            <w:right w:val="none" w:sz="0" w:space="0" w:color="auto"/>
          </w:divBdr>
        </w:div>
        <w:div w:id="763913460">
          <w:marLeft w:val="1094"/>
          <w:marRight w:val="0"/>
          <w:marTop w:val="40"/>
          <w:marBottom w:val="0"/>
          <w:divBdr>
            <w:top w:val="none" w:sz="0" w:space="0" w:color="auto"/>
            <w:left w:val="none" w:sz="0" w:space="0" w:color="auto"/>
            <w:bottom w:val="none" w:sz="0" w:space="0" w:color="auto"/>
            <w:right w:val="none" w:sz="0" w:space="0" w:color="auto"/>
          </w:divBdr>
        </w:div>
        <w:div w:id="2076313680">
          <w:marLeft w:val="374"/>
          <w:marRight w:val="0"/>
          <w:marTop w:val="40"/>
          <w:marBottom w:val="0"/>
          <w:divBdr>
            <w:top w:val="none" w:sz="0" w:space="0" w:color="auto"/>
            <w:left w:val="none" w:sz="0" w:space="0" w:color="auto"/>
            <w:bottom w:val="none" w:sz="0" w:space="0" w:color="auto"/>
            <w:right w:val="none" w:sz="0" w:space="0" w:color="auto"/>
          </w:divBdr>
        </w:div>
        <w:div w:id="1647513443">
          <w:marLeft w:val="1094"/>
          <w:marRight w:val="0"/>
          <w:marTop w:val="40"/>
          <w:marBottom w:val="0"/>
          <w:divBdr>
            <w:top w:val="none" w:sz="0" w:space="0" w:color="auto"/>
            <w:left w:val="none" w:sz="0" w:space="0" w:color="auto"/>
            <w:bottom w:val="none" w:sz="0" w:space="0" w:color="auto"/>
            <w:right w:val="none" w:sz="0" w:space="0" w:color="auto"/>
          </w:divBdr>
        </w:div>
        <w:div w:id="1590500236">
          <w:marLeft w:val="1094"/>
          <w:marRight w:val="0"/>
          <w:marTop w:val="40"/>
          <w:marBottom w:val="0"/>
          <w:divBdr>
            <w:top w:val="none" w:sz="0" w:space="0" w:color="auto"/>
            <w:left w:val="none" w:sz="0" w:space="0" w:color="auto"/>
            <w:bottom w:val="none" w:sz="0" w:space="0" w:color="auto"/>
            <w:right w:val="none" w:sz="0" w:space="0" w:color="auto"/>
          </w:divBdr>
        </w:div>
        <w:div w:id="1716006147">
          <w:marLeft w:val="1094"/>
          <w:marRight w:val="0"/>
          <w:marTop w:val="40"/>
          <w:marBottom w:val="0"/>
          <w:divBdr>
            <w:top w:val="none" w:sz="0" w:space="0" w:color="auto"/>
            <w:left w:val="none" w:sz="0" w:space="0" w:color="auto"/>
            <w:bottom w:val="none" w:sz="0" w:space="0" w:color="auto"/>
            <w:right w:val="none" w:sz="0" w:space="0" w:color="auto"/>
          </w:divBdr>
        </w:div>
        <w:div w:id="1529486231">
          <w:marLeft w:val="1094"/>
          <w:marRight w:val="0"/>
          <w:marTop w:val="40"/>
          <w:marBottom w:val="0"/>
          <w:divBdr>
            <w:top w:val="none" w:sz="0" w:space="0" w:color="auto"/>
            <w:left w:val="none" w:sz="0" w:space="0" w:color="auto"/>
            <w:bottom w:val="none" w:sz="0" w:space="0" w:color="auto"/>
            <w:right w:val="none" w:sz="0" w:space="0" w:color="auto"/>
          </w:divBdr>
        </w:div>
        <w:div w:id="210117910">
          <w:marLeft w:val="109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dcterms:created xsi:type="dcterms:W3CDTF">2013-10-29T16:47:00Z</dcterms:created>
  <dcterms:modified xsi:type="dcterms:W3CDTF">2013-10-29T16:52:00Z</dcterms:modified>
</cp:coreProperties>
</file>